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after="313" w:afterLines="100" w:line="600" w:lineRule="exact"/>
        <w:jc w:val="center"/>
        <w:textAlignment w:val="center"/>
        <w:rPr>
          <w:rFonts w:hint="eastAsia" w:ascii="CESI楷体-GB2312" w:hAnsi="CESI楷体-GB2312" w:eastAsia="CESI楷体-GB2312" w:cs="CESI楷体-GB2312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理论宣讲作品信息汇总表</w:t>
      </w:r>
    </w:p>
    <w:tbl>
      <w:tblPr>
        <w:tblStyle w:val="9"/>
        <w:tblW w:w="14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14"/>
        <w:gridCol w:w="1223"/>
        <w:gridCol w:w="1223"/>
        <w:gridCol w:w="1281"/>
        <w:gridCol w:w="3773"/>
        <w:gridCol w:w="170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6" w:hRule="atLeast"/>
          <w:jc w:val="center"/>
        </w:trPr>
        <w:tc>
          <w:tcPr>
            <w:tcW w:w="1422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1" w:afterLines="50" w:afterAutospacing="0" w:line="400" w:lineRule="exact"/>
              <w:textAlignment w:val="auto"/>
              <w:rPr>
                <w:rFonts w:hint="default" w:ascii="CESI楷体-GB2312" w:hAnsi="CESI楷体-GB2312" w:eastAsia="CESI楷体-GB2312" w:cs="CESI楷体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ESI楷体-GB2312" w:hAnsi="CESI楷体-GB2312" w:eastAsia="CESI楷体-GB2312" w:cs="CESI楷体-GB2312"/>
                <w:b w:val="0"/>
                <w:bCs w:val="0"/>
                <w:sz w:val="28"/>
                <w:szCs w:val="28"/>
                <w:lang w:val="en-US" w:eastAsia="zh-CN"/>
              </w:rPr>
              <w:t>报送单位（盖章）：</w:t>
            </w:r>
            <w:r>
              <w:rPr>
                <w:rFonts w:hint="eastAsia" w:ascii="CESI楷体-GB2312" w:hAnsi="CESI楷体-GB2312" w:eastAsia="CESI楷体-GB2312" w:cs="CESI楷体-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联系人：     芦菊萍              手机号：18119312704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5" w:hRule="atLeast"/>
          <w:jc w:val="center"/>
        </w:trPr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14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作者姓名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作者组别</w:t>
            </w:r>
          </w:p>
        </w:tc>
        <w:tc>
          <w:tcPr>
            <w:tcW w:w="3773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单位及职务职称/学院及年级专业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指导教师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 w:val="0"/>
                <w:bCs w:val="0"/>
                <w:sz w:val="21"/>
                <w:szCs w:val="21"/>
                <w:lang w:val="en-US" w:eastAsia="zh-CN"/>
              </w:rPr>
              <w:t>（限学生作品）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5" w:hRule="atLeast"/>
          <w:jc w:val="center"/>
        </w:trPr>
        <w:tc>
          <w:tcPr>
            <w:tcW w:w="7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坚持以人民为中心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理论宣讲报告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魏玲、何毅、徐生全</w:t>
            </w:r>
          </w:p>
        </w:tc>
        <w:tc>
          <w:tcPr>
            <w:tcW w:w="12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武威职业学院讲师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武威职业学院教授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武威职业学院讲师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15193501221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5" w:hRule="atLeast"/>
          <w:jc w:val="center"/>
        </w:trPr>
        <w:tc>
          <w:tcPr>
            <w:tcW w:w="7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铸牢中华民族共同体意识 弘扬民族团结奋斗精神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理论宣讲报告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魏全民、芦菊萍</w:t>
            </w:r>
          </w:p>
        </w:tc>
        <w:tc>
          <w:tcPr>
            <w:tcW w:w="12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武威职业学院副教授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武威职业学院助教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18993533986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史海浮沉 大浪淘沙 从中共一大代表的人生轨迹看共产党人的理想信念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理论宣讲报告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祁世华</w:t>
            </w:r>
          </w:p>
        </w:tc>
        <w:tc>
          <w:tcPr>
            <w:tcW w:w="12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武威职业学院助教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15193586899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46" w:hRule="atLeast"/>
          <w:jc w:val="center"/>
        </w:trPr>
        <w:tc>
          <w:tcPr>
            <w:tcW w:w="7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以自信之名 铸平视之底气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理论宣讲报告</w:t>
            </w:r>
          </w:p>
        </w:tc>
        <w:tc>
          <w:tcPr>
            <w:tcW w:w="1223" w:type="dxa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赵炯星、刘尔玲、王  政</w:t>
            </w:r>
          </w:p>
        </w:tc>
        <w:tc>
          <w:tcPr>
            <w:tcW w:w="12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 副教授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 讲师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 副教授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13321353599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5" w:hRule="atLeast"/>
          <w:jc w:val="center"/>
        </w:trPr>
        <w:tc>
          <w:tcPr>
            <w:tcW w:w="7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乡村振兴的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“富民密码”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理论宣讲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袁洁</w:t>
            </w:r>
          </w:p>
        </w:tc>
        <w:tc>
          <w:tcPr>
            <w:tcW w:w="12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思政课教师</w:t>
            </w:r>
          </w:p>
        </w:tc>
        <w:tc>
          <w:tcPr>
            <w:tcW w:w="377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武威职业学院副教授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13993520001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7" w:hRule="atLeast"/>
          <w:jc w:val="center"/>
        </w:trPr>
        <w:tc>
          <w:tcPr>
            <w:tcW w:w="7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大漠“绘丹青” 绿进沙成“金”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理论宣讲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1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马萍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王进孝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李婷婷</w:t>
            </w:r>
          </w:p>
        </w:tc>
        <w:tc>
          <w:tcPr>
            <w:tcW w:w="12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大学生骨干</w:t>
            </w: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药学院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2022级药学专业</w:t>
            </w:r>
          </w:p>
        </w:tc>
        <w:tc>
          <w:tcPr>
            <w:tcW w:w="1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15693520338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边炎炎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徐生全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67BF"/>
    <w:rsid w:val="0395753E"/>
    <w:rsid w:val="05E559E0"/>
    <w:rsid w:val="0A5002F7"/>
    <w:rsid w:val="0EF075D4"/>
    <w:rsid w:val="13BD031E"/>
    <w:rsid w:val="17B377FE"/>
    <w:rsid w:val="18623D78"/>
    <w:rsid w:val="1AAC5304"/>
    <w:rsid w:val="1B53509B"/>
    <w:rsid w:val="1FB71512"/>
    <w:rsid w:val="29A040B3"/>
    <w:rsid w:val="2BE83DE7"/>
    <w:rsid w:val="2DD076D9"/>
    <w:rsid w:val="33890BB4"/>
    <w:rsid w:val="369533CA"/>
    <w:rsid w:val="36BC5560"/>
    <w:rsid w:val="37797832"/>
    <w:rsid w:val="44B33DBE"/>
    <w:rsid w:val="4C4C67BF"/>
    <w:rsid w:val="516633F5"/>
    <w:rsid w:val="54530D4E"/>
    <w:rsid w:val="55853A7A"/>
    <w:rsid w:val="56CA3C95"/>
    <w:rsid w:val="5E7D4950"/>
    <w:rsid w:val="63642E09"/>
    <w:rsid w:val="63AB060B"/>
    <w:rsid w:val="6842209F"/>
    <w:rsid w:val="68B555F4"/>
    <w:rsid w:val="6D66529E"/>
    <w:rsid w:val="73F77586"/>
    <w:rsid w:val="7BC55B1F"/>
    <w:rsid w:val="7CB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2023-10-08T03:57:00Z</dcterms:created>
  <dc:creator>Maggie</dc:creator>
  <cp:lastModifiedBy>Maggie</cp:lastModifiedBy>
  <cp:lastPrinted>2023-10-08T07:39:00Z</cp:lastPrinted>
  <dcterms:modified xsi:type="dcterms:W3CDTF">2023-10-10T01:28:17Z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