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680" w:lineRule="exact"/>
        <w:jc w:val="both"/>
        <w:textAlignment w:val="baseline"/>
        <w:rPr>
          <w:rFonts w:ascii="楷体" w:hAnsi="楷体" w:eastAsia="楷体" w:cs="楷体"/>
          <w:b/>
          <w:bCs/>
          <w:i w:val="0"/>
          <w:caps w:val="0"/>
          <w:spacing w:val="0"/>
          <w:w w:val="100"/>
          <w:sz w:val="32"/>
          <w:szCs w:val="32"/>
        </w:rPr>
      </w:pPr>
    </w:p>
    <w:p>
      <w:pPr>
        <w:snapToGrid/>
        <w:spacing w:before="0" w:beforeAutospacing="0" w:after="0" w:afterAutospacing="0" w:line="1440" w:lineRule="exact"/>
        <w:jc w:val="both"/>
        <w:textAlignment w:val="baseline"/>
        <w:rPr>
          <w:rFonts w:ascii="楷体" w:hAnsi="楷体" w:eastAsia="楷体" w:cs="楷体"/>
          <w:b/>
          <w:bCs/>
          <w:i w:val="0"/>
          <w:caps w:val="0"/>
          <w:spacing w:val="0"/>
          <w:w w:val="100"/>
          <w:sz w:val="32"/>
          <w:szCs w:val="32"/>
        </w:rPr>
      </w:pPr>
    </w:p>
    <w:p>
      <w:pPr>
        <w:snapToGrid/>
        <w:spacing w:before="0" w:beforeAutospacing="0" w:after="0" w:afterAutospacing="0" w:line="1440" w:lineRule="exact"/>
        <w:jc w:val="both"/>
        <w:textAlignment w:val="baseline"/>
        <w:rPr>
          <w:rFonts w:ascii="楷体" w:hAnsi="楷体" w:eastAsia="楷体" w:cs="楷体"/>
          <w:b/>
          <w:bCs/>
          <w:i w:val="0"/>
          <w:caps w:val="0"/>
          <w:spacing w:val="0"/>
          <w:w w:val="100"/>
          <w:sz w:val="32"/>
          <w:szCs w:val="32"/>
        </w:rPr>
      </w:pPr>
    </w:p>
    <w:p>
      <w:pPr>
        <w:keepLines w:val="0"/>
        <w:widowControl w:val="0"/>
        <w:snapToGrid/>
        <w:spacing w:before="0" w:beforeAutospacing="0" w:after="0" w:afterAutospacing="0" w:line="500" w:lineRule="exact"/>
        <w:jc w:val="center"/>
        <w:textAlignment w:val="baseline"/>
        <w:rPr>
          <w:rFonts w:hint="default" w:ascii="Times New Roman" w:hAnsi="Times New Roman" w:eastAsia="仿宋_GB2312" w:cs="Times New Roman"/>
          <w:b w:val="0"/>
          <w:i w:val="0"/>
          <w:caps w:val="0"/>
          <w:spacing w:val="0"/>
          <w:w w:val="100"/>
          <w:sz w:val="32"/>
          <w:lang w:val="en-US" w:eastAsia="zh-CN"/>
        </w:rPr>
      </w:pPr>
    </w:p>
    <w:p>
      <w:pPr>
        <w:snapToGrid/>
        <w:spacing w:before="0" w:beforeAutospacing="0" w:after="0" w:afterAutospacing="0" w:line="620" w:lineRule="exact"/>
        <w:jc w:val="center"/>
        <w:textAlignment w:val="baseline"/>
        <w:rPr>
          <w:rFonts w:hint="default" w:ascii="Times New Roman" w:hAnsi="Times New Roman" w:eastAsia="仿宋_GB2312" w:cs="Times New Roman"/>
          <w:b w:val="0"/>
          <w:i w:val="0"/>
          <w:caps w:val="0"/>
          <w:spacing w:val="0"/>
          <w:w w:val="100"/>
          <w:sz w:val="32"/>
        </w:rPr>
      </w:pPr>
      <w:r>
        <w:rPr>
          <w:rFonts w:hint="default" w:ascii="Times New Roman" w:hAnsi="Times New Roman" w:eastAsia="仿宋_GB2312" w:cs="Times New Roman"/>
          <w:b w:val="0"/>
          <w:i w:val="0"/>
          <w:caps w:val="0"/>
          <w:spacing w:val="0"/>
          <w:w w:val="100"/>
          <w:sz w:val="32"/>
          <w:lang w:val="en-US" w:eastAsia="zh-CN"/>
        </w:rPr>
        <w:t>武</w:t>
      </w:r>
      <w:r>
        <w:rPr>
          <w:rFonts w:hint="default" w:ascii="Times New Roman" w:hAnsi="Times New Roman" w:eastAsia="仿宋_GB2312" w:cs="Times New Roman"/>
          <w:b w:val="0"/>
          <w:i w:val="0"/>
          <w:caps w:val="0"/>
          <w:spacing w:val="0"/>
          <w:w w:val="100"/>
          <w:sz w:val="32"/>
        </w:rPr>
        <w:t>工信发〔20</w:t>
      </w:r>
      <w:r>
        <w:rPr>
          <w:rFonts w:hint="eastAsia" w:ascii="Times New Roman" w:hAnsi="Times New Roman" w:eastAsia="仿宋_GB2312" w:cs="Times New Roman"/>
          <w:b w:val="0"/>
          <w:i w:val="0"/>
          <w:caps w:val="0"/>
          <w:spacing w:val="0"/>
          <w:w w:val="100"/>
          <w:sz w:val="32"/>
          <w:lang w:val="en-US" w:eastAsia="zh-CN"/>
        </w:rPr>
        <w:t>24</w:t>
      </w:r>
      <w:r>
        <w:rPr>
          <w:rFonts w:hint="default" w:ascii="Times New Roman" w:hAnsi="Times New Roman" w:eastAsia="仿宋_GB2312" w:cs="Times New Roman"/>
          <w:b w:val="0"/>
          <w:i w:val="0"/>
          <w:caps w:val="0"/>
          <w:spacing w:val="0"/>
          <w:w w:val="100"/>
          <w:sz w:val="32"/>
        </w:rPr>
        <w:t>〕</w:t>
      </w:r>
      <w:r>
        <w:rPr>
          <w:rFonts w:hint="eastAsia" w:ascii="Times New Roman" w:hAnsi="Times New Roman" w:eastAsia="仿宋_GB2312" w:cs="Times New Roman"/>
          <w:b w:val="0"/>
          <w:i w:val="0"/>
          <w:caps w:val="0"/>
          <w:spacing w:val="0"/>
          <w:w w:val="100"/>
          <w:sz w:val="32"/>
          <w:lang w:val="en-US" w:eastAsia="zh-CN"/>
        </w:rPr>
        <w:t>80</w:t>
      </w:r>
      <w:r>
        <w:rPr>
          <w:rFonts w:hint="default" w:ascii="Times New Roman" w:hAnsi="Times New Roman" w:eastAsia="仿宋_GB2312" w:cs="Times New Roman"/>
          <w:b w:val="0"/>
          <w:i w:val="0"/>
          <w:caps w:val="0"/>
          <w:spacing w:val="0"/>
          <w:w w:val="100"/>
          <w:sz w:val="32"/>
        </w:rPr>
        <w:t>号</w:t>
      </w:r>
    </w:p>
    <w:p>
      <w:pPr>
        <w:keepLines w:val="0"/>
        <w:widowControl w:val="0"/>
        <w:snapToGrid/>
        <w:spacing w:before="0" w:beforeAutospacing="0" w:after="0" w:afterAutospacing="0" w:line="600" w:lineRule="exact"/>
        <w:ind w:left="0" w:leftChars="0" w:right="0" w:firstLine="0" w:firstLineChars="0"/>
        <w:jc w:val="center"/>
        <w:textAlignment w:val="baseline"/>
        <w:rPr>
          <w:rFonts w:hint="eastAsia" w:ascii="方正小标宋简体" w:eastAsia="方正小标宋简体"/>
          <w:b/>
          <w:i w:val="0"/>
          <w:caps w:val="0"/>
          <w:spacing w:val="0"/>
          <w:w w:val="100"/>
          <w:sz w:val="44"/>
          <w:szCs w:val="44"/>
          <w:lang w:eastAsia="zh-CN"/>
        </w:rPr>
      </w:pPr>
      <w:bookmarkStart w:id="0" w:name="_GoBack"/>
      <w:bookmarkEnd w:id="0"/>
    </w:p>
    <w:p>
      <w:pPr>
        <w:keepLines w:val="0"/>
        <w:widowControl w:val="0"/>
        <w:snapToGrid/>
        <w:spacing w:before="0" w:beforeAutospacing="0" w:after="0" w:afterAutospacing="0" w:line="600" w:lineRule="exact"/>
        <w:ind w:left="0" w:leftChars="0" w:right="0" w:firstLine="0" w:firstLineChars="0"/>
        <w:jc w:val="center"/>
        <w:textAlignment w:val="baseline"/>
        <w:rPr>
          <w:rFonts w:hint="eastAsia" w:ascii="方正小标宋简体" w:eastAsia="方正小标宋简体"/>
          <w:b/>
          <w:i w:val="0"/>
          <w:caps w:val="0"/>
          <w:spacing w:val="0"/>
          <w:w w:val="100"/>
          <w:sz w:val="44"/>
          <w:szCs w:val="44"/>
          <w:lang w:eastAsia="zh-CN"/>
        </w:rPr>
      </w:pPr>
    </w:p>
    <w:p>
      <w:pPr>
        <w:keepLines w:val="0"/>
        <w:widowControl w:val="0"/>
        <w:snapToGrid/>
        <w:spacing w:before="0" w:beforeAutospacing="0" w:after="0" w:afterAutospacing="0" w:line="560" w:lineRule="exact"/>
        <w:ind w:left="0" w:leftChars="0" w:right="0" w:firstLine="0" w:firstLineChars="0"/>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default" w:ascii="Times New Roman" w:hAnsi="Times New Roman" w:eastAsia="方正小标宋简体" w:cs="Times New Roman"/>
          <w:b w:val="0"/>
          <w:i w:val="0"/>
          <w:caps w:val="0"/>
          <w:color w:val="000000"/>
          <w:spacing w:val="0"/>
          <w:w w:val="100"/>
          <w:sz w:val="44"/>
          <w:szCs w:val="44"/>
          <w:lang w:val="en-US" w:eastAsia="zh-CN"/>
        </w:rPr>
        <w:t>武威市工业和信息化局</w:t>
      </w:r>
      <w:r>
        <w:rPr>
          <w:rFonts w:hint="eastAsia" w:ascii="方正小标宋简体" w:hAnsi="方正小标宋简体" w:eastAsia="方正小标宋简体" w:cs="方正小标宋简体"/>
          <w:b w:val="0"/>
          <w:i w:val="0"/>
          <w:caps w:val="0"/>
          <w:spacing w:val="0"/>
          <w:w w:val="100"/>
          <w:sz w:val="44"/>
          <w:szCs w:val="44"/>
          <w:lang w:eastAsia="zh-CN"/>
        </w:rPr>
        <w:t>关于</w:t>
      </w:r>
      <w:r>
        <w:rPr>
          <w:rFonts w:hint="eastAsia" w:ascii="方正小标宋简体" w:hAnsi="方正小标宋简体" w:eastAsia="方正小标宋简体" w:cs="方正小标宋简体"/>
          <w:b w:val="0"/>
          <w:i w:val="0"/>
          <w:caps w:val="0"/>
          <w:spacing w:val="0"/>
          <w:w w:val="100"/>
          <w:sz w:val="44"/>
          <w:szCs w:val="44"/>
          <w:lang w:val="en-US" w:eastAsia="zh-CN"/>
        </w:rPr>
        <w:t>组织推荐</w:t>
      </w:r>
    </w:p>
    <w:p>
      <w:pPr>
        <w:keepLines w:val="0"/>
        <w:widowControl w:val="0"/>
        <w:snapToGrid/>
        <w:spacing w:before="0" w:beforeAutospacing="0" w:after="0" w:afterAutospacing="0" w:line="560" w:lineRule="exact"/>
        <w:ind w:left="0" w:leftChars="0" w:right="0" w:firstLine="0" w:firstLineChars="0"/>
        <w:jc w:val="center"/>
        <w:textAlignment w:val="baseline"/>
        <w:rPr>
          <w:rFonts w:hint="eastAsia" w:ascii="方正小标宋简体" w:hAnsi="方正小标宋简体" w:eastAsia="方正小标宋简体" w:cs="方正小标宋简体"/>
          <w:b w:val="0"/>
          <w:i w:val="0"/>
          <w:caps w:val="0"/>
          <w:spacing w:val="0"/>
          <w:w w:val="100"/>
          <w:sz w:val="44"/>
          <w:szCs w:val="44"/>
        </w:rPr>
      </w:pPr>
      <w:r>
        <w:rPr>
          <w:rFonts w:hint="eastAsia" w:ascii="方正小标宋简体" w:hAnsi="方正小标宋简体" w:eastAsia="方正小标宋简体" w:cs="方正小标宋简体"/>
          <w:b w:val="0"/>
          <w:i w:val="0"/>
          <w:caps w:val="0"/>
          <w:spacing w:val="0"/>
          <w:w w:val="100"/>
          <w:sz w:val="44"/>
          <w:szCs w:val="44"/>
          <w:lang w:val="en-US" w:eastAsia="zh-CN"/>
        </w:rPr>
        <w:t>2024年度甘肃省工业优秀新产品的通知</w:t>
      </w:r>
    </w:p>
    <w:p>
      <w:pPr>
        <w:snapToGrid/>
        <w:spacing w:before="0" w:beforeAutospacing="0" w:after="0" w:afterAutospacing="0" w:line="570" w:lineRule="exact"/>
        <w:jc w:val="both"/>
        <w:textAlignment w:val="baseline"/>
        <w:rPr>
          <w:rFonts w:hint="default" w:ascii="Times New Roman" w:hAnsi="Times New Roman" w:eastAsia="华文中宋" w:cs="Times New Roman"/>
          <w:b/>
          <w:bCs/>
          <w:i w:val="0"/>
          <w:caps w:val="0"/>
          <w:spacing w:val="0"/>
          <w:w w:val="100"/>
          <w:sz w:val="44"/>
          <w:szCs w:val="44"/>
        </w:rPr>
      </w:pPr>
    </w:p>
    <w:p>
      <w:pPr>
        <w:keepLines w:val="0"/>
        <w:widowControl w:val="0"/>
        <w:snapToGrid/>
        <w:spacing w:before="0" w:beforeAutospacing="0" w:after="0" w:afterAutospacing="0" w:line="600" w:lineRule="exact"/>
        <w:ind w:left="0" w:leftChars="0" w:firstLine="0" w:firstLineChars="0"/>
        <w:jc w:val="both"/>
        <w:textAlignment w:val="baseline"/>
        <w:rPr>
          <w:rFonts w:hint="default" w:ascii="Times New Roman" w:hAnsi="Times New Roman" w:eastAsia="仿宋_GB2312" w:cs="Times New Roman"/>
          <w:b w:val="0"/>
          <w:i w:val="0"/>
          <w:caps w:val="0"/>
          <w:spacing w:val="0"/>
          <w:w w:val="100"/>
          <w:sz w:val="32"/>
          <w:szCs w:val="32"/>
        </w:rPr>
      </w:pPr>
      <w:r>
        <w:rPr>
          <w:rFonts w:hint="default" w:ascii="Times New Roman" w:hAnsi="Times New Roman" w:eastAsia="仿宋_GB2312" w:cs="Times New Roman"/>
          <w:b w:val="0"/>
          <w:i w:val="0"/>
          <w:caps w:val="0"/>
          <w:spacing w:val="0"/>
          <w:w w:val="100"/>
          <w:sz w:val="32"/>
          <w:szCs w:val="32"/>
        </w:rPr>
        <w:t>各县区工信局</w:t>
      </w:r>
      <w:r>
        <w:rPr>
          <w:rFonts w:hint="eastAsia" w:ascii="Times New Roman" w:hAnsi="Times New Roman" w:eastAsia="仿宋_GB2312" w:cs="Times New Roman"/>
          <w:b w:val="0"/>
          <w:i w:val="0"/>
          <w:caps w:val="0"/>
          <w:spacing w:val="0"/>
          <w:w w:val="100"/>
          <w:sz w:val="32"/>
          <w:szCs w:val="32"/>
          <w:lang w:eastAsia="zh-CN"/>
        </w:rPr>
        <w:t>，武威职业学院、中科武威新能源研究所</w:t>
      </w:r>
      <w:r>
        <w:rPr>
          <w:rFonts w:hint="default" w:ascii="Times New Roman" w:hAnsi="Times New Roman" w:eastAsia="仿宋_GB2312" w:cs="Times New Roman"/>
          <w:b w:val="0"/>
          <w:i w:val="0"/>
          <w:caps w:val="0"/>
          <w:spacing w:val="0"/>
          <w:w w:val="100"/>
          <w:sz w:val="32"/>
          <w:szCs w:val="32"/>
        </w:rPr>
        <w:t>：</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为</w:t>
      </w:r>
      <w:r>
        <w:rPr>
          <w:rFonts w:hint="eastAsia" w:ascii="Times New Roman" w:hAnsi="Times New Roman" w:eastAsia="仿宋_GB2312" w:cs="Times New Roman"/>
          <w:b w:val="0"/>
          <w:i w:val="0"/>
          <w:caps w:val="0"/>
          <w:spacing w:val="0"/>
          <w:w w:val="100"/>
          <w:sz w:val="32"/>
          <w:szCs w:val="32"/>
          <w:lang w:val="en-US" w:eastAsia="zh-CN"/>
        </w:rPr>
        <w:t>深入</w:t>
      </w:r>
      <w:r>
        <w:rPr>
          <w:rFonts w:hint="default" w:ascii="Times New Roman" w:hAnsi="Times New Roman" w:eastAsia="仿宋_GB2312" w:cs="Times New Roman"/>
          <w:b w:val="0"/>
          <w:i w:val="0"/>
          <w:caps w:val="0"/>
          <w:spacing w:val="0"/>
          <w:w w:val="100"/>
          <w:sz w:val="32"/>
          <w:szCs w:val="32"/>
          <w:lang w:val="en-US" w:eastAsia="zh-CN"/>
        </w:rPr>
        <w:t>贯彻</w:t>
      </w:r>
      <w:r>
        <w:rPr>
          <w:rFonts w:hint="eastAsia" w:ascii="Times New Roman" w:hAnsi="Times New Roman" w:eastAsia="仿宋_GB2312" w:cs="Times New Roman"/>
          <w:b w:val="0"/>
          <w:i w:val="0"/>
          <w:caps w:val="0"/>
          <w:spacing w:val="0"/>
          <w:w w:val="100"/>
          <w:sz w:val="32"/>
          <w:szCs w:val="32"/>
          <w:lang w:val="en-US" w:eastAsia="zh-CN"/>
        </w:rPr>
        <w:t>省委省政府强工业行动决策部署和市委经济工作会议精神，全面落</w:t>
      </w:r>
      <w:r>
        <w:rPr>
          <w:rFonts w:hint="default" w:ascii="Times New Roman" w:hAnsi="Times New Roman" w:eastAsia="仿宋_GB2312" w:cs="Times New Roman"/>
          <w:b w:val="0"/>
          <w:i w:val="0"/>
          <w:caps w:val="0"/>
          <w:spacing w:val="0"/>
          <w:w w:val="100"/>
          <w:sz w:val="32"/>
          <w:szCs w:val="32"/>
          <w:lang w:val="en-US" w:eastAsia="zh-CN"/>
        </w:rPr>
        <w:t>实创新驱动发展战略，促进科技创新和成果转化，推动</w:t>
      </w:r>
      <w:r>
        <w:rPr>
          <w:rFonts w:hint="eastAsia" w:ascii="Times New Roman" w:hAnsi="Times New Roman" w:eastAsia="仿宋_GB2312" w:cs="Times New Roman"/>
          <w:b w:val="0"/>
          <w:i w:val="0"/>
          <w:caps w:val="0"/>
          <w:spacing w:val="0"/>
          <w:w w:val="100"/>
          <w:sz w:val="32"/>
          <w:szCs w:val="32"/>
          <w:lang w:val="en-US" w:eastAsia="zh-CN"/>
        </w:rPr>
        <w:t>省市</w:t>
      </w:r>
      <w:r>
        <w:rPr>
          <w:rFonts w:hint="default" w:ascii="Times New Roman" w:hAnsi="Times New Roman" w:eastAsia="仿宋_GB2312" w:cs="Times New Roman"/>
          <w:b w:val="0"/>
          <w:i w:val="0"/>
          <w:caps w:val="0"/>
          <w:spacing w:val="0"/>
          <w:w w:val="100"/>
          <w:sz w:val="32"/>
          <w:szCs w:val="32"/>
          <w:lang w:val="en-US" w:eastAsia="zh-CN"/>
        </w:rPr>
        <w:t>工业和信息化领域高质量发展，根据省工信厅</w:t>
      </w:r>
      <w:r>
        <w:rPr>
          <w:rFonts w:hint="default" w:ascii="Times New Roman" w:hAnsi="Times New Roman" w:eastAsia="仿宋_GB2312" w:cs="Times New Roman"/>
          <w:b w:val="0"/>
          <w:i w:val="0"/>
          <w:caps w:val="0"/>
          <w:spacing w:val="0"/>
          <w:w w:val="100"/>
          <w:sz w:val="32"/>
          <w:szCs w:val="32"/>
        </w:rPr>
        <w:t>《</w:t>
      </w:r>
      <w:r>
        <w:rPr>
          <w:rFonts w:hint="default" w:ascii="Times New Roman" w:hAnsi="Times New Roman" w:eastAsia="仿宋_GB2312" w:cs="Times New Roman"/>
          <w:b w:val="0"/>
          <w:i w:val="0"/>
          <w:caps w:val="0"/>
          <w:spacing w:val="0"/>
          <w:w w:val="100"/>
          <w:sz w:val="32"/>
          <w:szCs w:val="32"/>
          <w:lang w:val="en-US" w:eastAsia="zh-CN"/>
        </w:rPr>
        <w:t>关于组织推荐20</w:t>
      </w:r>
      <w:r>
        <w:rPr>
          <w:rFonts w:hint="eastAsia" w:ascii="Times New Roman" w:hAnsi="Times New Roman" w:eastAsia="仿宋_GB2312" w:cs="Times New Roman"/>
          <w:b w:val="0"/>
          <w:i w:val="0"/>
          <w:caps w:val="0"/>
          <w:spacing w:val="0"/>
          <w:w w:val="100"/>
          <w:sz w:val="32"/>
          <w:szCs w:val="32"/>
          <w:lang w:val="en-US" w:eastAsia="zh-CN"/>
        </w:rPr>
        <w:t>24</w:t>
      </w:r>
      <w:r>
        <w:rPr>
          <w:rFonts w:hint="default" w:ascii="Times New Roman" w:hAnsi="Times New Roman" w:eastAsia="仿宋_GB2312" w:cs="Times New Roman"/>
          <w:b w:val="0"/>
          <w:i w:val="0"/>
          <w:caps w:val="0"/>
          <w:spacing w:val="0"/>
          <w:w w:val="100"/>
          <w:sz w:val="32"/>
          <w:szCs w:val="32"/>
          <w:lang w:val="en-US" w:eastAsia="zh-CN"/>
        </w:rPr>
        <w:t>年工业优秀新产品的通知</w:t>
      </w:r>
      <w:r>
        <w:rPr>
          <w:rFonts w:hint="default" w:ascii="Times New Roman" w:hAnsi="Times New Roman" w:eastAsia="仿宋_GB2312" w:cs="Times New Roman"/>
          <w:b w:val="0"/>
          <w:i w:val="0"/>
          <w:caps w:val="0"/>
          <w:spacing w:val="0"/>
          <w:w w:val="100"/>
          <w:sz w:val="32"/>
          <w:szCs w:val="32"/>
        </w:rPr>
        <w:t>》（甘工信发〔20</w:t>
      </w:r>
      <w:r>
        <w:rPr>
          <w:rFonts w:hint="eastAsia" w:ascii="Times New Roman" w:hAnsi="Times New Roman" w:eastAsia="仿宋_GB2312" w:cs="Times New Roman"/>
          <w:b w:val="0"/>
          <w:i w:val="0"/>
          <w:caps w:val="0"/>
          <w:spacing w:val="0"/>
          <w:w w:val="100"/>
          <w:sz w:val="32"/>
          <w:szCs w:val="32"/>
          <w:lang w:val="en-US" w:eastAsia="zh-CN"/>
        </w:rPr>
        <w:t>24</w:t>
      </w:r>
      <w:r>
        <w:rPr>
          <w:rFonts w:hint="default"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lang w:val="en-US" w:eastAsia="zh-CN"/>
        </w:rPr>
        <w:t>194</w:t>
      </w:r>
      <w:r>
        <w:rPr>
          <w:rFonts w:hint="default" w:ascii="Times New Roman" w:hAnsi="Times New Roman" w:eastAsia="仿宋_GB2312" w:cs="Times New Roman"/>
          <w:b w:val="0"/>
          <w:i w:val="0"/>
          <w:caps w:val="0"/>
          <w:spacing w:val="0"/>
          <w:w w:val="100"/>
          <w:sz w:val="32"/>
          <w:szCs w:val="32"/>
        </w:rPr>
        <w:t>号）</w:t>
      </w:r>
      <w:r>
        <w:rPr>
          <w:rFonts w:hint="eastAsia" w:ascii="Times New Roman" w:hAnsi="Times New Roman" w:eastAsia="仿宋_GB2312" w:cs="Times New Roman"/>
          <w:b w:val="0"/>
          <w:i w:val="0"/>
          <w:caps w:val="0"/>
          <w:spacing w:val="0"/>
          <w:w w:val="100"/>
          <w:sz w:val="32"/>
          <w:szCs w:val="32"/>
          <w:lang w:val="en-US" w:eastAsia="zh-CN"/>
        </w:rPr>
        <w:t>精神</w:t>
      </w:r>
      <w:r>
        <w:rPr>
          <w:rFonts w:hint="default"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lang w:eastAsia="zh-CN"/>
        </w:rPr>
        <w:t>按照</w:t>
      </w:r>
      <w:r>
        <w:rPr>
          <w:rFonts w:hint="default" w:ascii="Times New Roman" w:hAnsi="Times New Roman" w:eastAsia="仿宋_GB2312" w:cs="Times New Roman"/>
          <w:b w:val="0"/>
          <w:i w:val="0"/>
          <w:caps w:val="0"/>
          <w:spacing w:val="0"/>
          <w:w w:val="100"/>
          <w:sz w:val="32"/>
          <w:szCs w:val="32"/>
          <w:lang w:val="en-US" w:eastAsia="zh-CN"/>
        </w:rPr>
        <w:t>《关于印发甘肃省工业优秀新产品奖励暂行办法的通知》(以下简称《暂行办法》)和《关于进一步完善甘肃省工业新产品</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技术、工艺</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备案工作的通知》</w:t>
      </w:r>
      <w:r>
        <w:rPr>
          <w:rFonts w:hint="eastAsia" w:ascii="Times New Roman" w:hAnsi="Times New Roman" w:eastAsia="仿宋_GB2312" w:cs="Times New Roman"/>
          <w:b w:val="0"/>
          <w:i w:val="0"/>
          <w:caps w:val="0"/>
          <w:spacing w:val="0"/>
          <w:w w:val="100"/>
          <w:sz w:val="32"/>
          <w:szCs w:val="32"/>
          <w:lang w:eastAsia="zh-CN"/>
        </w:rPr>
        <w:t>（甘工信函</w:t>
      </w:r>
      <w:r>
        <w:rPr>
          <w:rFonts w:hint="default" w:ascii="Times New Roman" w:hAnsi="Times New Roman" w:eastAsia="仿宋_GB2312" w:cs="Times New Roman"/>
          <w:b w:val="0"/>
          <w:i w:val="0"/>
          <w:caps w:val="0"/>
          <w:spacing w:val="0"/>
          <w:w w:val="100"/>
          <w:sz w:val="32"/>
          <w:szCs w:val="32"/>
        </w:rPr>
        <w:t>〔20</w:t>
      </w:r>
      <w:r>
        <w:rPr>
          <w:rFonts w:hint="eastAsia" w:ascii="Times New Roman" w:hAnsi="Times New Roman" w:eastAsia="仿宋_GB2312" w:cs="Times New Roman"/>
          <w:b w:val="0"/>
          <w:i w:val="0"/>
          <w:caps w:val="0"/>
          <w:spacing w:val="0"/>
          <w:w w:val="100"/>
          <w:sz w:val="32"/>
          <w:szCs w:val="32"/>
          <w:lang w:val="en-US" w:eastAsia="zh-CN"/>
        </w:rPr>
        <w:t>22</w:t>
      </w:r>
      <w:r>
        <w:rPr>
          <w:rFonts w:hint="default"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lang w:val="en-US" w:eastAsia="zh-CN"/>
        </w:rPr>
        <w:t>432</w:t>
      </w:r>
      <w:r>
        <w:rPr>
          <w:rFonts w:hint="default" w:ascii="Times New Roman" w:hAnsi="Times New Roman" w:eastAsia="仿宋_GB2312" w:cs="Times New Roman"/>
          <w:b w:val="0"/>
          <w:i w:val="0"/>
          <w:caps w:val="0"/>
          <w:spacing w:val="0"/>
          <w:w w:val="100"/>
          <w:sz w:val="32"/>
          <w:szCs w:val="32"/>
        </w:rPr>
        <w:t>号</w:t>
      </w:r>
      <w:r>
        <w:rPr>
          <w:rFonts w:hint="eastAsia" w:ascii="Times New Roman" w:hAnsi="Times New Roman" w:eastAsia="仿宋_GB2312" w:cs="Times New Roman"/>
          <w:b w:val="0"/>
          <w:i w:val="0"/>
          <w:caps w:val="0"/>
          <w:spacing w:val="0"/>
          <w:w w:val="100"/>
          <w:sz w:val="32"/>
          <w:szCs w:val="32"/>
          <w:lang w:eastAsia="zh-CN"/>
        </w:rPr>
        <w:t>）规定条件和申报要求，</w:t>
      </w:r>
      <w:r>
        <w:rPr>
          <w:rFonts w:hint="default" w:ascii="Times New Roman" w:hAnsi="Times New Roman" w:eastAsia="仿宋_GB2312" w:cs="Times New Roman"/>
          <w:b w:val="0"/>
          <w:i w:val="0"/>
          <w:caps w:val="0"/>
          <w:spacing w:val="0"/>
          <w:w w:val="100"/>
          <w:sz w:val="32"/>
          <w:szCs w:val="32"/>
          <w:lang w:val="en-US" w:eastAsia="zh-CN"/>
        </w:rPr>
        <w:t>现</w:t>
      </w:r>
      <w:r>
        <w:rPr>
          <w:rFonts w:hint="eastAsia" w:ascii="Times New Roman" w:hAnsi="Times New Roman" w:eastAsia="仿宋_GB2312" w:cs="Times New Roman"/>
          <w:b w:val="0"/>
          <w:i w:val="0"/>
          <w:caps w:val="0"/>
          <w:spacing w:val="0"/>
          <w:w w:val="100"/>
          <w:sz w:val="32"/>
          <w:szCs w:val="32"/>
          <w:lang w:val="en-US" w:eastAsia="zh-CN"/>
        </w:rPr>
        <w:t>就组织开展</w:t>
      </w:r>
      <w:r>
        <w:rPr>
          <w:rFonts w:hint="default" w:ascii="Times New Roman" w:hAnsi="Times New Roman" w:eastAsia="仿宋_GB2312" w:cs="Times New Roman"/>
          <w:b w:val="0"/>
          <w:i w:val="0"/>
          <w:caps w:val="0"/>
          <w:spacing w:val="0"/>
          <w:w w:val="100"/>
          <w:sz w:val="32"/>
          <w:szCs w:val="32"/>
          <w:lang w:val="en-US" w:eastAsia="zh-CN"/>
        </w:rPr>
        <w:t>20</w:t>
      </w:r>
      <w:r>
        <w:rPr>
          <w:rFonts w:hint="eastAsia" w:ascii="Times New Roman" w:hAnsi="Times New Roman" w:eastAsia="仿宋_GB2312" w:cs="Times New Roman"/>
          <w:b w:val="0"/>
          <w:i w:val="0"/>
          <w:caps w:val="0"/>
          <w:spacing w:val="0"/>
          <w:w w:val="100"/>
          <w:sz w:val="32"/>
          <w:szCs w:val="32"/>
          <w:lang w:val="en-US" w:eastAsia="zh-CN"/>
        </w:rPr>
        <w:t>24</w:t>
      </w:r>
      <w:r>
        <w:rPr>
          <w:rFonts w:hint="default" w:ascii="Times New Roman" w:hAnsi="Times New Roman" w:eastAsia="仿宋_GB2312" w:cs="Times New Roman"/>
          <w:b w:val="0"/>
          <w:i w:val="0"/>
          <w:caps w:val="0"/>
          <w:spacing w:val="0"/>
          <w:w w:val="100"/>
          <w:sz w:val="32"/>
          <w:szCs w:val="32"/>
          <w:lang w:val="en-US" w:eastAsia="zh-CN"/>
        </w:rPr>
        <w:t>年度甘肃省工业优秀新产品评选工作有关事项通知如下：</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黑体" w:cs="Times New Roman"/>
          <w:b w:val="0"/>
          <w:i w:val="0"/>
          <w:caps w:val="0"/>
          <w:spacing w:val="0"/>
          <w:w w:val="100"/>
          <w:sz w:val="32"/>
          <w:szCs w:val="32"/>
          <w:lang w:val="en-US" w:eastAsia="zh-CN"/>
        </w:rPr>
      </w:pPr>
      <w:r>
        <w:rPr>
          <w:rFonts w:hint="default" w:ascii="Times New Roman" w:hAnsi="Times New Roman" w:eastAsia="黑体" w:cs="Times New Roman"/>
          <w:b w:val="0"/>
          <w:i w:val="0"/>
          <w:caps w:val="0"/>
          <w:spacing w:val="0"/>
          <w:w w:val="100"/>
          <w:sz w:val="32"/>
          <w:szCs w:val="32"/>
          <w:lang w:val="en-US" w:eastAsia="zh-CN"/>
        </w:rPr>
        <w:t>一、申报范围和条件</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武威市行政区域内登记注册的、具有独立法人资格的企事业单位</w:t>
      </w:r>
      <w:r>
        <w:rPr>
          <w:rFonts w:hint="eastAsia" w:ascii="Times New Roman" w:hAnsi="Times New Roman" w:eastAsia="仿宋_GB2312" w:cs="Times New Roman"/>
          <w:b w:val="0"/>
          <w:i w:val="0"/>
          <w:caps w:val="0"/>
          <w:spacing w:val="0"/>
          <w:w w:val="100"/>
          <w:sz w:val="32"/>
          <w:szCs w:val="32"/>
          <w:lang w:val="en-US" w:eastAsia="zh-CN"/>
        </w:rPr>
        <w:t>或属于制造业的中央、省属企业在武分公司，</w:t>
      </w:r>
      <w:r>
        <w:rPr>
          <w:rFonts w:hint="default" w:ascii="Times New Roman" w:hAnsi="Times New Roman" w:eastAsia="仿宋_GB2312" w:cs="Times New Roman"/>
          <w:b w:val="0"/>
          <w:i w:val="0"/>
          <w:caps w:val="0"/>
          <w:spacing w:val="0"/>
          <w:w w:val="100"/>
          <w:sz w:val="32"/>
          <w:szCs w:val="32"/>
          <w:lang w:val="en-US" w:eastAsia="zh-CN"/>
        </w:rPr>
        <w:t>近三年研发并转化的新产品，具有一定的技术创新性、</w:t>
      </w:r>
      <w:r>
        <w:rPr>
          <w:rFonts w:hint="eastAsia" w:ascii="Times New Roman" w:hAnsi="Times New Roman" w:eastAsia="仿宋_GB2312" w:cs="Times New Roman"/>
          <w:b w:val="0"/>
          <w:i w:val="0"/>
          <w:caps w:val="0"/>
          <w:spacing w:val="0"/>
          <w:w w:val="100"/>
          <w:sz w:val="32"/>
          <w:szCs w:val="32"/>
          <w:lang w:val="en-US" w:eastAsia="zh-CN"/>
        </w:rPr>
        <w:t>先进性、</w:t>
      </w:r>
      <w:r>
        <w:rPr>
          <w:rFonts w:hint="default" w:ascii="Times New Roman" w:hAnsi="Times New Roman" w:eastAsia="仿宋_GB2312" w:cs="Times New Roman"/>
          <w:b w:val="0"/>
          <w:i w:val="0"/>
          <w:caps w:val="0"/>
          <w:spacing w:val="0"/>
          <w:w w:val="100"/>
          <w:sz w:val="32"/>
          <w:szCs w:val="32"/>
          <w:lang w:val="en-US" w:eastAsia="zh-CN"/>
        </w:rPr>
        <w:t>经济效益、社会效益和市场占有率，符合</w:t>
      </w:r>
      <w:r>
        <w:rPr>
          <w:rFonts w:hint="eastAsia" w:ascii="Times New Roman" w:hAnsi="Times New Roman" w:eastAsia="仿宋_GB2312" w:cs="Times New Roman"/>
          <w:b w:val="0"/>
          <w:i w:val="0"/>
          <w:caps w:val="0"/>
          <w:spacing w:val="0"/>
          <w:w w:val="100"/>
          <w:sz w:val="32"/>
          <w:szCs w:val="32"/>
          <w:lang w:val="en-US" w:eastAsia="zh-CN"/>
        </w:rPr>
        <w:t>《暂行办法》</w:t>
      </w:r>
      <w:r>
        <w:rPr>
          <w:rFonts w:hint="default" w:ascii="Times New Roman" w:hAnsi="Times New Roman" w:eastAsia="仿宋_GB2312" w:cs="Times New Roman"/>
          <w:b w:val="0"/>
          <w:i w:val="0"/>
          <w:caps w:val="0"/>
          <w:spacing w:val="0"/>
          <w:w w:val="100"/>
          <w:sz w:val="32"/>
          <w:szCs w:val="32"/>
          <w:lang w:val="en-US" w:eastAsia="zh-CN"/>
        </w:rPr>
        <w:t>相关要求。</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黑体" w:cs="Times New Roman"/>
          <w:b w:val="0"/>
          <w:i w:val="0"/>
          <w:caps w:val="0"/>
          <w:color w:val="000000"/>
          <w:spacing w:val="0"/>
          <w:w w:val="100"/>
          <w:sz w:val="32"/>
          <w:szCs w:val="32"/>
          <w:lang w:val="en-US" w:eastAsia="zh-CN"/>
        </w:rPr>
      </w:pPr>
      <w:r>
        <w:rPr>
          <w:rFonts w:hint="default" w:ascii="Times New Roman" w:hAnsi="Times New Roman" w:eastAsia="黑体" w:cs="Times New Roman"/>
          <w:b w:val="0"/>
          <w:i w:val="0"/>
          <w:caps w:val="0"/>
          <w:color w:val="000000"/>
          <w:spacing w:val="0"/>
          <w:w w:val="100"/>
          <w:sz w:val="32"/>
          <w:szCs w:val="32"/>
          <w:lang w:val="en-US" w:eastAsia="zh-CN"/>
        </w:rPr>
        <w:t>二、申报要求</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_GB2312" w:cs="Times New Roman"/>
          <w:b w:val="0"/>
          <w:i w:val="0"/>
          <w:caps w:val="0"/>
          <w:spacing w:val="0"/>
          <w:w w:val="100"/>
          <w:sz w:val="32"/>
          <w:szCs w:val="32"/>
          <w:lang w:val="en-US" w:eastAsia="zh-CN"/>
        </w:rPr>
        <w:t>1.各县区工信局要组织辖区内</w:t>
      </w:r>
      <w:r>
        <w:rPr>
          <w:rFonts w:hint="default" w:ascii="Times New Roman" w:hAnsi="Times New Roman" w:eastAsia="仿宋_GB2312" w:cs="Times New Roman"/>
          <w:b w:val="0"/>
          <w:i w:val="0"/>
          <w:caps w:val="0"/>
          <w:spacing w:val="0"/>
          <w:w w:val="100"/>
          <w:sz w:val="32"/>
          <w:szCs w:val="32"/>
          <w:lang w:val="en-US" w:eastAsia="zh-CN"/>
        </w:rPr>
        <w:t>企业、高等院校、科研院</w:t>
      </w:r>
      <w:r>
        <w:rPr>
          <w:rFonts w:hint="eastAsia" w:ascii="Times New Roman" w:hAnsi="Times New Roman" w:eastAsia="仿宋_GB2312" w:cs="Times New Roman"/>
          <w:b w:val="0"/>
          <w:i w:val="0"/>
          <w:caps w:val="0"/>
          <w:spacing w:val="0"/>
          <w:w w:val="100"/>
          <w:sz w:val="32"/>
          <w:szCs w:val="32"/>
          <w:lang w:val="en-US" w:eastAsia="zh-CN"/>
        </w:rPr>
        <w:t>进行集中申报，按照《暂行办法》的有关规定报送申报材料；</w:t>
      </w:r>
      <w:r>
        <w:rPr>
          <w:rFonts w:hint="default" w:ascii="Times New Roman" w:hAnsi="Times New Roman" w:eastAsia="仿宋_GB2312" w:cs="Times New Roman"/>
          <w:b w:val="0"/>
          <w:i w:val="0"/>
          <w:caps w:val="0"/>
          <w:spacing w:val="0"/>
          <w:w w:val="100"/>
          <w:sz w:val="32"/>
          <w:szCs w:val="32"/>
          <w:lang w:val="en-US" w:eastAsia="zh-CN"/>
        </w:rPr>
        <w:t>申报单位对申报材料的真实性负责</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如存在</w:t>
      </w:r>
      <w:r>
        <w:rPr>
          <w:rFonts w:hint="eastAsia" w:ascii="Times New Roman" w:hAnsi="Times New Roman" w:eastAsia="仿宋_GB2312" w:cs="Times New Roman"/>
          <w:b w:val="0"/>
          <w:i w:val="0"/>
          <w:caps w:val="0"/>
          <w:spacing w:val="0"/>
          <w:w w:val="100"/>
          <w:sz w:val="32"/>
          <w:szCs w:val="32"/>
          <w:lang w:val="en-US" w:eastAsia="zh-CN"/>
        </w:rPr>
        <w:t>弄虚</w:t>
      </w:r>
      <w:r>
        <w:rPr>
          <w:rFonts w:hint="default" w:ascii="Times New Roman" w:hAnsi="Times New Roman" w:eastAsia="仿宋_GB2312" w:cs="Times New Roman"/>
          <w:b w:val="0"/>
          <w:i w:val="0"/>
          <w:caps w:val="0"/>
          <w:spacing w:val="0"/>
          <w:w w:val="100"/>
          <w:sz w:val="32"/>
          <w:szCs w:val="32"/>
          <w:lang w:val="en-US" w:eastAsia="zh-CN"/>
        </w:rPr>
        <w:t>作假的情况，三年内不得参评甘肃省工业优秀新产品。</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lang w:val="en-US" w:eastAsia="zh-CN"/>
        </w:rPr>
      </w:pPr>
      <w:r>
        <w:rPr>
          <w:rFonts w:hint="eastAsia" w:ascii="Times New Roman" w:hAnsi="Times New Roman" w:eastAsia="仿宋_GB2312" w:cs="Times New Roman"/>
          <w:b w:val="0"/>
          <w:i w:val="0"/>
          <w:caps w:val="0"/>
          <w:spacing w:val="0"/>
          <w:w w:val="100"/>
          <w:sz w:val="32"/>
          <w:szCs w:val="32"/>
          <w:lang w:val="en-US" w:eastAsia="zh-CN"/>
        </w:rPr>
        <w:t>2.请各县区工信局指导</w:t>
      </w:r>
      <w:r>
        <w:rPr>
          <w:rFonts w:hint="default" w:ascii="Times New Roman" w:hAnsi="Times New Roman" w:eastAsia="仿宋_GB2312" w:cs="Times New Roman"/>
          <w:b w:val="0"/>
          <w:i w:val="0"/>
          <w:caps w:val="0"/>
          <w:spacing w:val="0"/>
          <w:w w:val="100"/>
          <w:sz w:val="32"/>
          <w:szCs w:val="32"/>
          <w:lang w:val="en-US" w:eastAsia="zh-CN"/>
        </w:rPr>
        <w:t>申报单位按照《甘肃省工业优秀新产品申报材料清单》（附件1）顺序编写申报材料，</w:t>
      </w:r>
      <w:r>
        <w:rPr>
          <w:rFonts w:hint="eastAsia" w:ascii="Times New Roman" w:hAnsi="Times New Roman" w:eastAsia="仿宋_GB2312" w:cs="Times New Roman"/>
          <w:b w:val="0"/>
          <w:i w:val="0"/>
          <w:caps w:val="0"/>
          <w:spacing w:val="0"/>
          <w:w w:val="100"/>
          <w:sz w:val="32"/>
          <w:szCs w:val="32"/>
          <w:lang w:val="en-US" w:eastAsia="zh-CN"/>
        </w:rPr>
        <w:t>对</w:t>
      </w:r>
      <w:r>
        <w:rPr>
          <w:rFonts w:hint="default" w:ascii="Times New Roman" w:hAnsi="Times New Roman" w:eastAsia="仿宋_GB2312" w:cs="Times New Roman"/>
          <w:b w:val="0"/>
          <w:i w:val="0"/>
          <w:caps w:val="0"/>
          <w:spacing w:val="0"/>
          <w:w w:val="100"/>
          <w:sz w:val="32"/>
          <w:szCs w:val="32"/>
          <w:lang w:val="en-US" w:eastAsia="zh-CN"/>
        </w:rPr>
        <w:t>企业提交的申报材料认真</w:t>
      </w:r>
      <w:r>
        <w:rPr>
          <w:rFonts w:hint="eastAsia" w:ascii="Times New Roman" w:hAnsi="Times New Roman" w:eastAsia="仿宋_GB2312" w:cs="Times New Roman"/>
          <w:b w:val="0"/>
          <w:i w:val="0"/>
          <w:caps w:val="0"/>
          <w:spacing w:val="0"/>
          <w:w w:val="100"/>
          <w:sz w:val="32"/>
          <w:szCs w:val="32"/>
          <w:lang w:val="en-US" w:eastAsia="zh-CN"/>
        </w:rPr>
        <w:t>遴选和</w:t>
      </w:r>
      <w:r>
        <w:rPr>
          <w:rFonts w:hint="default" w:ascii="Times New Roman" w:hAnsi="Times New Roman" w:eastAsia="仿宋_GB2312" w:cs="Times New Roman"/>
          <w:b w:val="0"/>
          <w:i w:val="0"/>
          <w:caps w:val="0"/>
          <w:spacing w:val="0"/>
          <w:w w:val="100"/>
          <w:sz w:val="32"/>
          <w:szCs w:val="32"/>
          <w:lang w:val="en-US" w:eastAsia="zh-CN"/>
        </w:rPr>
        <w:t>审核</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确保材料的真实性与完整</w:t>
      </w:r>
      <w:r>
        <w:rPr>
          <w:rFonts w:hint="default" w:ascii="Times New Roman" w:hAnsi="Times New Roman" w:eastAsia="仿宋_GB2312" w:cs="Times New Roman"/>
          <w:b w:val="0"/>
          <w:i w:val="0"/>
          <w:caps w:val="0"/>
          <w:color w:val="auto"/>
          <w:spacing w:val="0"/>
          <w:w w:val="100"/>
          <w:sz w:val="32"/>
          <w:szCs w:val="32"/>
          <w:lang w:val="en-US" w:eastAsia="zh-CN"/>
        </w:rPr>
        <w:t>性，于</w:t>
      </w:r>
      <w:r>
        <w:rPr>
          <w:rFonts w:hint="eastAsia" w:ascii="Times New Roman" w:hAnsi="Times New Roman" w:eastAsia="仿宋_GB2312" w:cs="Times New Roman"/>
          <w:b w:val="0"/>
          <w:i w:val="0"/>
          <w:caps w:val="0"/>
          <w:color w:val="auto"/>
          <w:spacing w:val="0"/>
          <w:w w:val="100"/>
          <w:sz w:val="32"/>
          <w:szCs w:val="32"/>
          <w:lang w:val="en-US" w:eastAsia="zh-CN"/>
        </w:rPr>
        <w:t>9</w:t>
      </w:r>
      <w:r>
        <w:rPr>
          <w:rFonts w:hint="default" w:ascii="Times New Roman" w:hAnsi="Times New Roman" w:eastAsia="仿宋_GB2312" w:cs="Times New Roman"/>
          <w:b w:val="0"/>
          <w:i w:val="0"/>
          <w:caps w:val="0"/>
          <w:color w:val="auto"/>
          <w:spacing w:val="0"/>
          <w:w w:val="100"/>
          <w:sz w:val="32"/>
          <w:szCs w:val="32"/>
          <w:lang w:val="en-US" w:eastAsia="zh-CN"/>
        </w:rPr>
        <w:t>月</w:t>
      </w:r>
      <w:r>
        <w:rPr>
          <w:rFonts w:hint="eastAsia" w:ascii="Times New Roman" w:hAnsi="Times New Roman" w:eastAsia="仿宋_GB2312" w:cs="Times New Roman"/>
          <w:b w:val="0"/>
          <w:i w:val="0"/>
          <w:caps w:val="0"/>
          <w:color w:val="auto"/>
          <w:spacing w:val="0"/>
          <w:w w:val="100"/>
          <w:sz w:val="32"/>
          <w:szCs w:val="32"/>
          <w:lang w:val="en-US" w:eastAsia="zh-CN"/>
        </w:rPr>
        <w:t>10</w:t>
      </w:r>
      <w:r>
        <w:rPr>
          <w:rFonts w:hint="default" w:ascii="Times New Roman" w:hAnsi="Times New Roman" w:eastAsia="仿宋_GB2312" w:cs="Times New Roman"/>
          <w:b w:val="0"/>
          <w:i w:val="0"/>
          <w:caps w:val="0"/>
          <w:color w:val="auto"/>
          <w:spacing w:val="0"/>
          <w:w w:val="100"/>
          <w:sz w:val="32"/>
          <w:szCs w:val="32"/>
          <w:lang w:val="en-US" w:eastAsia="zh-CN"/>
        </w:rPr>
        <w:t>日前</w:t>
      </w:r>
      <w:r>
        <w:rPr>
          <w:rFonts w:hint="eastAsia" w:ascii="Times New Roman" w:hAnsi="Times New Roman" w:eastAsia="仿宋_GB2312" w:cs="Times New Roman"/>
          <w:b w:val="0"/>
          <w:i w:val="0"/>
          <w:caps w:val="0"/>
          <w:color w:val="auto"/>
          <w:spacing w:val="0"/>
          <w:w w:val="100"/>
          <w:sz w:val="32"/>
          <w:szCs w:val="32"/>
          <w:lang w:val="en-US" w:eastAsia="zh-CN"/>
        </w:rPr>
        <w:t>将推荐文件、汇总表</w:t>
      </w:r>
      <w:r>
        <w:rPr>
          <w:rFonts w:hint="default" w:ascii="Times New Roman" w:hAnsi="Times New Roman" w:eastAsia="仿宋_GB2312" w:cs="Times New Roman"/>
          <w:b w:val="0"/>
          <w:i w:val="0"/>
          <w:caps w:val="0"/>
          <w:color w:val="auto"/>
          <w:spacing w:val="0"/>
          <w:w w:val="100"/>
          <w:sz w:val="32"/>
          <w:szCs w:val="32"/>
          <w:lang w:val="en-US" w:eastAsia="zh-CN"/>
        </w:rPr>
        <w:t>（附件2）</w:t>
      </w:r>
      <w:r>
        <w:rPr>
          <w:rFonts w:hint="eastAsia" w:ascii="Times New Roman" w:hAnsi="Times New Roman" w:eastAsia="仿宋_GB2312" w:cs="Times New Roman"/>
          <w:b w:val="0"/>
          <w:i w:val="0"/>
          <w:caps w:val="0"/>
          <w:color w:val="auto"/>
          <w:spacing w:val="0"/>
          <w:w w:val="100"/>
          <w:sz w:val="32"/>
          <w:szCs w:val="32"/>
          <w:lang w:val="en-US" w:eastAsia="zh-CN"/>
        </w:rPr>
        <w:t>和</w:t>
      </w:r>
      <w:r>
        <w:rPr>
          <w:rFonts w:hint="default" w:ascii="Times New Roman" w:hAnsi="Times New Roman" w:eastAsia="仿宋_GB2312" w:cs="Times New Roman"/>
          <w:b w:val="0"/>
          <w:i w:val="0"/>
          <w:caps w:val="0"/>
          <w:color w:val="auto"/>
          <w:spacing w:val="0"/>
          <w:w w:val="100"/>
          <w:sz w:val="32"/>
          <w:szCs w:val="32"/>
          <w:lang w:val="en-US" w:eastAsia="zh-CN"/>
        </w:rPr>
        <w:t>装订好的书面材料</w:t>
      </w:r>
      <w:r>
        <w:rPr>
          <w:rFonts w:hint="eastAsia"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lang w:val="en-US" w:eastAsia="zh-CN"/>
        </w:rPr>
        <w:t>一式</w:t>
      </w:r>
      <w:r>
        <w:rPr>
          <w:rFonts w:hint="eastAsia" w:ascii="Times New Roman" w:hAnsi="Times New Roman" w:eastAsia="仿宋_GB2312" w:cs="Times New Roman"/>
          <w:b w:val="0"/>
          <w:i w:val="0"/>
          <w:caps w:val="0"/>
          <w:color w:val="auto"/>
          <w:spacing w:val="0"/>
          <w:w w:val="100"/>
          <w:sz w:val="32"/>
          <w:szCs w:val="32"/>
          <w:lang w:val="en-US" w:eastAsia="zh-CN"/>
        </w:rPr>
        <w:t>两</w:t>
      </w:r>
      <w:r>
        <w:rPr>
          <w:rFonts w:hint="default" w:ascii="Times New Roman" w:hAnsi="Times New Roman" w:eastAsia="仿宋_GB2312" w:cs="Times New Roman"/>
          <w:b w:val="0"/>
          <w:i w:val="0"/>
          <w:caps w:val="0"/>
          <w:color w:val="auto"/>
          <w:spacing w:val="0"/>
          <w:w w:val="100"/>
          <w:sz w:val="32"/>
          <w:szCs w:val="32"/>
          <w:lang w:val="en-US" w:eastAsia="zh-CN"/>
        </w:rPr>
        <w:t>份</w:t>
      </w:r>
      <w:r>
        <w:rPr>
          <w:rFonts w:hint="eastAsia"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lang w:val="en-US" w:eastAsia="zh-CN"/>
        </w:rPr>
        <w:t>及电子版材料报市工信局初审。</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_GB2312" w:cs="Times New Roman"/>
          <w:b w:val="0"/>
          <w:i w:val="0"/>
          <w:caps w:val="0"/>
          <w:color w:val="auto"/>
          <w:spacing w:val="0"/>
          <w:w w:val="100"/>
          <w:sz w:val="32"/>
          <w:szCs w:val="32"/>
          <w:lang w:val="en-US" w:eastAsia="zh-CN"/>
        </w:rPr>
        <w:t>3.</w:t>
      </w:r>
      <w:r>
        <w:rPr>
          <w:rFonts w:hint="default" w:ascii="Times New Roman" w:hAnsi="Times New Roman" w:eastAsia="仿宋_GB2312" w:cs="Times New Roman"/>
          <w:b w:val="0"/>
          <w:i w:val="0"/>
          <w:caps w:val="0"/>
          <w:color w:val="auto"/>
          <w:spacing w:val="0"/>
          <w:w w:val="100"/>
          <w:sz w:val="32"/>
          <w:szCs w:val="32"/>
          <w:lang w:val="en-US" w:eastAsia="zh-CN"/>
        </w:rPr>
        <w:t>所有关键材料</w:t>
      </w:r>
      <w:r>
        <w:rPr>
          <w:rFonts w:hint="eastAsia" w:ascii="Times New Roman" w:hAnsi="Times New Roman" w:eastAsia="仿宋_GB2312" w:cs="Times New Roman"/>
          <w:b w:val="0"/>
          <w:i w:val="0"/>
          <w:caps w:val="0"/>
          <w:color w:val="auto"/>
          <w:spacing w:val="0"/>
          <w:w w:val="100"/>
          <w:sz w:val="32"/>
          <w:szCs w:val="32"/>
          <w:lang w:val="en-US" w:eastAsia="zh-CN"/>
        </w:rPr>
        <w:t>（</w:t>
      </w:r>
      <w:r>
        <w:rPr>
          <w:rFonts w:hint="default" w:ascii="Times New Roman" w:hAnsi="Times New Roman" w:eastAsia="仿宋_GB2312" w:cs="Times New Roman"/>
          <w:b w:val="0"/>
          <w:i w:val="0"/>
          <w:caps w:val="0"/>
          <w:color w:val="auto"/>
          <w:spacing w:val="0"/>
          <w:w w:val="100"/>
          <w:sz w:val="32"/>
          <w:szCs w:val="32"/>
          <w:lang w:val="en-US" w:eastAsia="zh-CN"/>
        </w:rPr>
        <w:t>包括但不限于新产品推荐文件、汇总表</w:t>
      </w:r>
      <w:r>
        <w:rPr>
          <w:rFonts w:hint="default" w:ascii="Times New Roman" w:hAnsi="Times New Roman" w:eastAsia="仿宋_GB2312" w:cs="Times New Roman"/>
          <w:b w:val="0"/>
          <w:i w:val="0"/>
          <w:caps w:val="0"/>
          <w:spacing w:val="0"/>
          <w:w w:val="100"/>
          <w:sz w:val="32"/>
          <w:szCs w:val="32"/>
          <w:lang w:val="en-US" w:eastAsia="zh-CN"/>
        </w:rPr>
        <w:t>、证明附件材料等</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均需提供PDF格式文件，并在相应位置加盖单位公章，以确认文件的真实性和有效性。文字描述性材料，需提供Word版格式</w:t>
      </w:r>
      <w:r>
        <w:rPr>
          <w:rFonts w:hint="eastAsia"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t>数据统计、信息汇总等表格，需提供Excel版格式。</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联 系 人：</w:t>
      </w:r>
      <w:r>
        <w:rPr>
          <w:rFonts w:hint="eastAsia" w:ascii="Times New Roman" w:hAnsi="Times New Roman" w:eastAsia="仿宋_GB2312" w:cs="Times New Roman"/>
          <w:b w:val="0"/>
          <w:i w:val="0"/>
          <w:caps w:val="0"/>
          <w:spacing w:val="0"/>
          <w:w w:val="100"/>
          <w:sz w:val="32"/>
          <w:szCs w:val="32"/>
          <w:lang w:val="en-US" w:eastAsia="zh-CN"/>
        </w:rPr>
        <w:t>安俊山  赵亮亮</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联系电话：69763</w:t>
      </w:r>
      <w:r>
        <w:rPr>
          <w:rFonts w:hint="eastAsia" w:ascii="Times New Roman" w:hAnsi="Times New Roman" w:eastAsia="仿宋_GB2312" w:cs="Times New Roman"/>
          <w:b w:val="0"/>
          <w:i w:val="0"/>
          <w:caps w:val="0"/>
          <w:spacing w:val="0"/>
          <w:w w:val="100"/>
          <w:sz w:val="32"/>
          <w:szCs w:val="32"/>
          <w:lang w:val="en-US" w:eastAsia="zh-CN"/>
        </w:rPr>
        <w:t>51</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eastAsia" w:ascii="Times New Roman" w:hAnsi="Times New Roman" w:eastAsia="仿宋_GB2312" w:cs="Times New Roman"/>
          <w:b w:val="0"/>
          <w:i w:val="0"/>
          <w:caps w:val="0"/>
          <w:spacing w:val="0"/>
          <w:w w:val="100"/>
          <w:sz w:val="32"/>
          <w:szCs w:val="32"/>
          <w:lang w:val="en-US" w:eastAsia="zh-CN"/>
        </w:rPr>
        <w:t>电子邮件</w:t>
      </w:r>
      <w:r>
        <w:rPr>
          <w:rFonts w:hint="default" w:ascii="Times New Roman" w:hAnsi="Times New Roman" w:eastAsia="仿宋_GB2312" w:cs="Times New Roman"/>
          <w:b w:val="0"/>
          <w:i w:val="0"/>
          <w:caps w:val="0"/>
          <w:spacing w:val="0"/>
          <w:w w:val="100"/>
          <w:sz w:val="32"/>
          <w:szCs w:val="32"/>
          <w:lang w:val="en-US" w:eastAsia="zh-CN"/>
        </w:rPr>
        <w:t>：</w:t>
      </w:r>
      <w:r>
        <w:rPr>
          <w:rFonts w:hint="default" w:ascii="Times New Roman" w:hAnsi="Times New Roman" w:eastAsia="仿宋_GB2312" w:cs="Times New Roman"/>
          <w:b w:val="0"/>
          <w:i w:val="0"/>
          <w:caps w:val="0"/>
          <w:spacing w:val="0"/>
          <w:w w:val="100"/>
          <w:sz w:val="32"/>
          <w:szCs w:val="32"/>
          <w:lang w:val="en-US" w:eastAsia="zh-CN"/>
        </w:rPr>
        <w:fldChar w:fldCharType="begin"/>
      </w:r>
      <w:r>
        <w:rPr>
          <w:rFonts w:hint="default" w:ascii="Times New Roman" w:hAnsi="Times New Roman" w:eastAsia="仿宋_GB2312" w:cs="Times New Roman"/>
          <w:b w:val="0"/>
          <w:i w:val="0"/>
          <w:caps w:val="0"/>
          <w:spacing w:val="0"/>
          <w:w w:val="100"/>
          <w:sz w:val="32"/>
          <w:szCs w:val="32"/>
          <w:lang w:val="en-US" w:eastAsia="zh-CN"/>
        </w:rPr>
        <w:instrText xml:space="preserve"> HYPERLINK "mailto:wwxqqyk@163.com" </w:instrText>
      </w:r>
      <w:r>
        <w:rPr>
          <w:rFonts w:hint="default" w:ascii="Times New Roman" w:hAnsi="Times New Roman" w:eastAsia="仿宋_GB2312" w:cs="Times New Roman"/>
          <w:b w:val="0"/>
          <w:i w:val="0"/>
          <w:caps w:val="0"/>
          <w:spacing w:val="0"/>
          <w:w w:val="100"/>
          <w:sz w:val="32"/>
          <w:szCs w:val="32"/>
          <w:lang w:val="en-US" w:eastAsia="zh-CN"/>
        </w:rPr>
        <w:fldChar w:fldCharType="separate"/>
      </w:r>
      <w:r>
        <w:rPr>
          <w:rFonts w:hint="eastAsia" w:ascii="Times New Roman" w:hAnsi="Times New Roman" w:eastAsia="仿宋_GB2312" w:cs="Times New Roman"/>
          <w:b w:val="0"/>
          <w:i w:val="0"/>
          <w:caps w:val="0"/>
          <w:spacing w:val="0"/>
          <w:w w:val="100"/>
          <w:sz w:val="32"/>
          <w:szCs w:val="32"/>
          <w:lang w:val="en-US" w:eastAsia="zh-CN"/>
        </w:rPr>
        <w:t>gxwzcfgk</w:t>
      </w:r>
      <w:r>
        <w:rPr>
          <w:rFonts w:hint="default" w:ascii="Times New Roman" w:hAnsi="Times New Roman" w:eastAsia="仿宋_GB2312" w:cs="Times New Roman"/>
          <w:b w:val="0"/>
          <w:i w:val="0"/>
          <w:caps w:val="0"/>
          <w:spacing w:val="0"/>
          <w:w w:val="100"/>
          <w:sz w:val="32"/>
          <w:szCs w:val="32"/>
          <w:lang w:val="en-US" w:eastAsia="zh-CN"/>
        </w:rPr>
        <w:t>@1</w:t>
      </w:r>
      <w:r>
        <w:rPr>
          <w:rFonts w:hint="eastAsia" w:ascii="Times New Roman" w:hAnsi="Times New Roman" w:eastAsia="仿宋_GB2312" w:cs="Times New Roman"/>
          <w:b w:val="0"/>
          <w:i w:val="0"/>
          <w:caps w:val="0"/>
          <w:spacing w:val="0"/>
          <w:w w:val="100"/>
          <w:sz w:val="32"/>
          <w:szCs w:val="32"/>
          <w:lang w:val="en-US" w:eastAsia="zh-CN"/>
        </w:rPr>
        <w:t>26</w:t>
      </w:r>
      <w:r>
        <w:rPr>
          <w:rFonts w:hint="default" w:ascii="Times New Roman" w:hAnsi="Times New Roman" w:eastAsia="仿宋_GB2312" w:cs="Times New Roman"/>
          <w:b w:val="0"/>
          <w:i w:val="0"/>
          <w:caps w:val="0"/>
          <w:spacing w:val="0"/>
          <w:w w:val="100"/>
          <w:sz w:val="32"/>
          <w:szCs w:val="32"/>
          <w:lang w:val="en-US" w:eastAsia="zh-CN"/>
        </w:rPr>
        <w:t>.com</w:t>
      </w:r>
      <w:r>
        <w:rPr>
          <w:rFonts w:hint="default" w:ascii="Times New Roman" w:hAnsi="Times New Roman" w:eastAsia="仿宋_GB2312" w:cs="Times New Roman"/>
          <w:b w:val="0"/>
          <w:i w:val="0"/>
          <w:caps w:val="0"/>
          <w:spacing w:val="0"/>
          <w:w w:val="100"/>
          <w:sz w:val="32"/>
          <w:szCs w:val="32"/>
          <w:lang w:val="en-US" w:eastAsia="zh-CN"/>
        </w:rPr>
        <w:fldChar w:fldCharType="end"/>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附件：1.甘肃省工业优秀新产品申报材料清单</w:t>
      </w: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spacing w:val="0"/>
          <w:w w:val="100"/>
          <w:sz w:val="32"/>
          <w:szCs w:val="32"/>
          <w:lang w:val="en-US" w:eastAsia="zh-CN"/>
        </w:rPr>
      </w:pPr>
      <w:r>
        <w:rPr>
          <w:rFonts w:hint="default" w:ascii="Times New Roman" w:hAnsi="Times New Roman" w:eastAsia="仿宋_GB2312" w:cs="Times New Roman"/>
          <w:b w:val="0"/>
          <w:i w:val="0"/>
          <w:caps w:val="0"/>
          <w:spacing w:val="0"/>
          <w:w w:val="100"/>
          <w:sz w:val="32"/>
          <w:szCs w:val="32"/>
          <w:lang w:val="en-US" w:eastAsia="zh-CN"/>
        </w:rPr>
        <w:t>　　  2.甘肃省工业优秀新产品申报汇总表</w:t>
      </w:r>
    </w:p>
    <w:p>
      <w:pPr>
        <w:keepLines w:val="0"/>
        <w:widowControl w:val="0"/>
        <w:snapToGrid/>
        <w:spacing w:before="0" w:beforeAutospacing="0" w:after="0" w:afterAutospacing="0" w:line="600" w:lineRule="exact"/>
        <w:ind w:left="420" w:leftChars="200" w:right="0"/>
        <w:jc w:val="both"/>
        <w:textAlignment w:val="baseline"/>
        <w:rPr>
          <w:rFonts w:hint="default" w:ascii="Times New Roman" w:hAnsi="Times New Roman" w:eastAsia="仿宋_GB2312" w:cs="Times New Roman"/>
          <w:b w:val="0"/>
          <w:i w:val="0"/>
          <w:caps w:val="0"/>
          <w:color w:val="000000"/>
          <w:spacing w:val="0"/>
          <w:w w:val="100"/>
          <w:sz w:val="32"/>
          <w:szCs w:val="32"/>
          <w:lang w:val="en-US" w:eastAsia="zh-CN"/>
        </w:rPr>
      </w:pPr>
    </w:p>
    <w:p>
      <w:pPr>
        <w:keepLines w:val="0"/>
        <w:widowControl w:val="0"/>
        <w:snapToGrid/>
        <w:spacing w:before="0" w:beforeAutospacing="0" w:after="0" w:afterAutospacing="0" w:line="600" w:lineRule="exact"/>
        <w:ind w:left="0" w:leftChars="0" w:right="0" w:firstLine="640" w:firstLineChars="200"/>
        <w:jc w:val="both"/>
        <w:textAlignment w:val="baseline"/>
        <w:rPr>
          <w:rFonts w:hint="default" w:ascii="Times New Roman" w:hAnsi="Times New Roman" w:eastAsia="仿宋_GB2312" w:cs="Times New Roman"/>
          <w:b w:val="0"/>
          <w:i w:val="0"/>
          <w:caps w:val="0"/>
          <w:color w:val="333333"/>
          <w:spacing w:val="0"/>
          <w:w w:val="100"/>
          <w:kern w:val="0"/>
          <w:sz w:val="32"/>
          <w:szCs w:val="32"/>
          <w:lang w:val="en-US" w:eastAsia="zh-CN"/>
        </w:rPr>
      </w:pPr>
    </w:p>
    <w:p>
      <w:pPr>
        <w:snapToGrid/>
        <w:spacing w:before="0" w:beforeAutospacing="0" w:after="0" w:afterAutospacing="0" w:line="600" w:lineRule="exact"/>
        <w:ind w:firstLine="4480" w:firstLineChars="1400"/>
        <w:jc w:val="both"/>
        <w:textAlignment w:val="baseline"/>
        <w:rPr>
          <w:rFonts w:hint="default" w:ascii="Times New Roman" w:hAnsi="Times New Roman" w:eastAsia="仿宋_GB2312" w:cs="Times New Roman"/>
          <w:b w:val="0"/>
          <w:i w:val="0"/>
          <w:caps w:val="0"/>
          <w:color w:val="000000"/>
          <w:spacing w:val="0"/>
          <w:w w:val="100"/>
          <w:sz w:val="32"/>
          <w:lang w:val="en-US" w:eastAsia="zh-CN"/>
        </w:rPr>
      </w:pPr>
      <w:r>
        <w:rPr>
          <w:rFonts w:hint="default" w:ascii="Times New Roman" w:hAnsi="Times New Roman" w:eastAsia="仿宋_GB2312" w:cs="Times New Roman"/>
          <w:b w:val="0"/>
          <w:i w:val="0"/>
          <w:caps w:val="0"/>
          <w:color w:val="000000"/>
          <w:spacing w:val="0"/>
          <w:w w:val="100"/>
          <w:sz w:val="32"/>
          <w:lang w:val="en-US" w:eastAsia="zh-CN"/>
        </w:rPr>
        <w:t>武威市工业和信息化局</w:t>
      </w:r>
    </w:p>
    <w:p>
      <w:pPr>
        <w:snapToGrid/>
        <w:spacing w:before="0" w:beforeAutospacing="0" w:after="0" w:afterAutospacing="0" w:line="600" w:lineRule="exact"/>
        <w:ind w:left="0" w:leftChars="0" w:firstLine="4800" w:firstLineChars="1500"/>
        <w:jc w:val="both"/>
        <w:textAlignment w:val="baseline"/>
        <w:rPr>
          <w:rFonts w:hint="default" w:ascii="Times New Roman" w:hAnsi="Times New Roman" w:eastAsia="仿宋_GB2312" w:cs="Times New Roman"/>
          <w:b w:val="0"/>
          <w:i w:val="0"/>
          <w:caps w:val="0"/>
          <w:color w:val="000000"/>
          <w:spacing w:val="0"/>
          <w:w w:val="100"/>
          <w:sz w:val="32"/>
        </w:rPr>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default" w:ascii="Times New Roman" w:hAnsi="Times New Roman" w:eastAsia="仿宋_GB2312" w:cs="Times New Roman"/>
          <w:b w:val="0"/>
          <w:i w:val="0"/>
          <w:caps w:val="0"/>
          <w:color w:val="000000"/>
          <w:spacing w:val="0"/>
          <w:w w:val="100"/>
          <w:sz w:val="32"/>
        </w:rPr>
        <w:t>20</w:t>
      </w:r>
      <w:r>
        <w:rPr>
          <w:rFonts w:hint="eastAsia" w:ascii="Times New Roman" w:hAnsi="Times New Roman" w:eastAsia="仿宋_GB2312" w:cs="Times New Roman"/>
          <w:b w:val="0"/>
          <w:i w:val="0"/>
          <w:caps w:val="0"/>
          <w:color w:val="000000"/>
          <w:spacing w:val="0"/>
          <w:w w:val="100"/>
          <w:sz w:val="32"/>
          <w:lang w:val="en-US" w:eastAsia="zh-CN"/>
        </w:rPr>
        <w:t>24</w:t>
      </w:r>
      <w:r>
        <w:rPr>
          <w:rFonts w:hint="default" w:ascii="Times New Roman" w:hAnsi="Times New Roman" w:eastAsia="仿宋_GB2312" w:cs="Times New Roman"/>
          <w:b w:val="0"/>
          <w:i w:val="0"/>
          <w:caps w:val="0"/>
          <w:color w:val="000000"/>
          <w:spacing w:val="0"/>
          <w:w w:val="100"/>
          <w:sz w:val="32"/>
        </w:rPr>
        <w:t>年</w:t>
      </w:r>
      <w:r>
        <w:rPr>
          <w:rFonts w:hint="eastAsia" w:ascii="Times New Roman" w:hAnsi="Times New Roman" w:eastAsia="仿宋_GB2312" w:cs="Times New Roman"/>
          <w:b w:val="0"/>
          <w:i w:val="0"/>
          <w:caps w:val="0"/>
          <w:color w:val="000000"/>
          <w:spacing w:val="0"/>
          <w:w w:val="100"/>
          <w:sz w:val="32"/>
          <w:lang w:val="en-US" w:eastAsia="zh-CN"/>
        </w:rPr>
        <w:t>8</w:t>
      </w:r>
      <w:r>
        <w:rPr>
          <w:rFonts w:hint="default" w:ascii="Times New Roman" w:hAnsi="Times New Roman" w:eastAsia="仿宋_GB2312" w:cs="Times New Roman"/>
          <w:b w:val="0"/>
          <w:i w:val="0"/>
          <w:caps w:val="0"/>
          <w:color w:val="000000"/>
          <w:spacing w:val="0"/>
          <w:w w:val="100"/>
          <w:sz w:val="32"/>
        </w:rPr>
        <w:t>月</w:t>
      </w:r>
      <w:r>
        <w:rPr>
          <w:rFonts w:hint="eastAsia" w:ascii="Times New Roman" w:hAnsi="Times New Roman" w:eastAsia="仿宋_GB2312" w:cs="Times New Roman"/>
          <w:b w:val="0"/>
          <w:i w:val="0"/>
          <w:caps w:val="0"/>
          <w:color w:val="000000"/>
          <w:spacing w:val="0"/>
          <w:w w:val="100"/>
          <w:sz w:val="32"/>
          <w:lang w:val="en-US" w:eastAsia="zh-CN"/>
        </w:rPr>
        <w:t>27</w:t>
      </w:r>
      <w:r>
        <w:rPr>
          <w:rFonts w:hint="default" w:ascii="Times New Roman" w:hAnsi="Times New Roman" w:eastAsia="仿宋_GB2312" w:cs="Times New Roman"/>
          <w:b w:val="0"/>
          <w:i w:val="0"/>
          <w:caps w:val="0"/>
          <w:color w:val="000000"/>
          <w:spacing w:val="0"/>
          <w:w w:val="100"/>
          <w:sz w:val="32"/>
        </w:rPr>
        <w:t>日</w:t>
      </w:r>
    </w:p>
    <w:p>
      <w:pPr>
        <w:snapToGrid/>
        <w:spacing w:before="0" w:beforeAutospacing="0" w:after="0" w:afterAutospacing="0" w:line="600" w:lineRule="exact"/>
        <w:jc w:val="both"/>
        <w:textAlignment w:val="baseline"/>
        <w:rPr>
          <w:rFonts w:hint="default" w:ascii="Times New Roman" w:hAnsi="Times New Roman" w:eastAsia="黑体" w:cs="Times New Roman"/>
          <w:b w:val="0"/>
          <w:i w:val="0"/>
          <w:caps w:val="0"/>
          <w:spacing w:val="0"/>
          <w:w w:val="100"/>
          <w:sz w:val="32"/>
          <w:szCs w:val="32"/>
        </w:rPr>
      </w:pPr>
      <w:r>
        <w:rPr>
          <w:rFonts w:hint="default" w:ascii="Times New Roman" w:hAnsi="Times New Roman" w:eastAsia="黑体" w:cs="Times New Roman"/>
          <w:b w:val="0"/>
          <w:i w:val="0"/>
          <w:caps w:val="0"/>
          <w:spacing w:val="0"/>
          <w:w w:val="100"/>
          <w:sz w:val="32"/>
          <w:szCs w:val="32"/>
        </w:rPr>
        <w:t>附件1</w:t>
      </w:r>
    </w:p>
    <w:p>
      <w:pPr>
        <w:snapToGrid/>
        <w:spacing w:before="0" w:beforeAutospacing="0" w:after="0" w:afterAutospacing="0" w:line="600" w:lineRule="exact"/>
        <w:jc w:val="both"/>
        <w:textAlignment w:val="baseline"/>
        <w:rPr>
          <w:rFonts w:hint="default" w:ascii="Times New Roman" w:hAnsi="Times New Roman" w:eastAsia="仿宋" w:cs="Times New Roman"/>
          <w:b w:val="0"/>
          <w:i w:val="0"/>
          <w:caps w:val="0"/>
          <w:spacing w:val="0"/>
          <w:w w:val="100"/>
          <w:sz w:val="32"/>
          <w:szCs w:val="32"/>
        </w:rPr>
      </w:pPr>
    </w:p>
    <w:p>
      <w:pPr>
        <w:snapToGrid/>
        <w:spacing w:before="0" w:beforeAutospacing="0" w:after="0" w:afterAutospacing="0" w:line="600" w:lineRule="exact"/>
        <w:ind w:firstLine="880" w:firstLineChars="200"/>
        <w:jc w:val="both"/>
        <w:textAlignment w:val="baseline"/>
        <w:rPr>
          <w:rFonts w:hint="default" w:ascii="Times New Roman" w:hAnsi="Times New Roman" w:eastAsia="方正小标宋_GBK" w:cs="Times New Roman"/>
          <w:b w:val="0"/>
          <w:i w:val="0"/>
          <w:caps w:val="0"/>
          <w:spacing w:val="0"/>
          <w:w w:val="100"/>
          <w:kern w:val="0"/>
          <w:sz w:val="44"/>
          <w:szCs w:val="44"/>
        </w:rPr>
      </w:pPr>
      <w:r>
        <w:rPr>
          <w:rFonts w:hint="default" w:ascii="Times New Roman" w:hAnsi="Times New Roman" w:eastAsia="方正小标宋简体" w:cs="Times New Roman"/>
          <w:b w:val="0"/>
          <w:i w:val="0"/>
          <w:caps w:val="0"/>
          <w:spacing w:val="0"/>
          <w:w w:val="100"/>
          <w:kern w:val="0"/>
          <w:sz w:val="44"/>
          <w:szCs w:val="44"/>
        </w:rPr>
        <w:t>甘肃省工业优秀新产品申报材料清单</w:t>
      </w:r>
    </w:p>
    <w:p>
      <w:pPr>
        <w:snapToGrid/>
        <w:spacing w:before="0" w:beforeAutospacing="0" w:after="0" w:afterAutospacing="0" w:line="600" w:lineRule="exact"/>
        <w:ind w:firstLine="880" w:firstLineChars="200"/>
        <w:jc w:val="both"/>
        <w:textAlignment w:val="baseline"/>
        <w:rPr>
          <w:rFonts w:hint="default" w:ascii="Times New Roman" w:hAnsi="Times New Roman" w:eastAsia="方正小标宋_GBK" w:cs="Times New Roman"/>
          <w:b w:val="0"/>
          <w:i w:val="0"/>
          <w:caps w:val="0"/>
          <w:spacing w:val="0"/>
          <w:w w:val="100"/>
          <w:sz w:val="44"/>
          <w:szCs w:val="44"/>
          <w:shd w:val="clear" w:color="auto" w:fill="FFFFFF"/>
        </w:rPr>
      </w:pPr>
    </w:p>
    <w:p>
      <w:pPr>
        <w:snapToGrid/>
        <w:spacing w:before="0" w:beforeAutospacing="0" w:after="0" w:afterAutospacing="0" w:line="560" w:lineRule="exact"/>
        <w:ind w:firstLine="643"/>
        <w:jc w:val="both"/>
        <w:textAlignment w:val="baseline"/>
        <w:rPr>
          <w:rFonts w:hint="eastAsia" w:ascii="Times New Roman" w:hAnsi="Times New Roman" w:eastAsia="仿宋_GB2312" w:cs="Times New Roman"/>
          <w:b w:val="0"/>
          <w:i w:val="0"/>
          <w:caps w:val="0"/>
          <w:spacing w:val="0"/>
          <w:w w:val="100"/>
          <w:kern w:val="0"/>
          <w:sz w:val="32"/>
          <w:szCs w:val="32"/>
          <w:lang w:eastAsia="zh-CN"/>
        </w:rPr>
      </w:pPr>
      <w:r>
        <w:rPr>
          <w:rFonts w:hint="default" w:ascii="Times New Roman" w:hAnsi="Times New Roman" w:eastAsia="仿宋_GB2312" w:cs="Times New Roman"/>
          <w:b w:val="0"/>
          <w:i w:val="0"/>
          <w:caps w:val="0"/>
          <w:spacing w:val="0"/>
          <w:w w:val="100"/>
          <w:kern w:val="0"/>
          <w:sz w:val="32"/>
          <w:szCs w:val="32"/>
        </w:rPr>
        <w:t>1.《甘肃省工业优秀新产品申报表》</w:t>
      </w:r>
      <w:r>
        <w:rPr>
          <w:rFonts w:hint="eastAsia" w:ascii="Times New Roman" w:hAnsi="Times New Roman" w:eastAsia="仿宋_GB2312" w:cs="Times New Roman"/>
          <w:b w:val="0"/>
          <w:i w:val="0"/>
          <w:caps w:val="0"/>
          <w:spacing w:val="0"/>
          <w:w w:val="100"/>
          <w:kern w:val="0"/>
          <w:sz w:val="32"/>
          <w:szCs w:val="32"/>
          <w:lang w:eastAsia="zh-CN"/>
        </w:rPr>
        <w:t>。</w:t>
      </w:r>
    </w:p>
    <w:p>
      <w:pPr>
        <w:keepLines w:val="0"/>
        <w:widowControl/>
        <w:snapToGrid/>
        <w:spacing w:before="0" w:beforeAutospacing="0" w:after="0" w:afterAutospacing="0" w:line="560" w:lineRule="exact"/>
        <w:ind w:left="0" w:leftChars="0" w:firstLine="643"/>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color w:val="000000"/>
          <w:spacing w:val="0"/>
          <w:w w:val="100"/>
          <w:sz w:val="32"/>
          <w:szCs w:val="32"/>
        </w:rPr>
        <w:t>2.甘肃省工信厅盖章的《甘肃省新产品备案表》或其他省级以上有关部门出具的新产品认定证明。</w:t>
      </w:r>
    </w:p>
    <w:p>
      <w:pPr>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lang w:eastAsia="zh-CN"/>
        </w:rPr>
      </w:pPr>
      <w:r>
        <w:rPr>
          <w:rFonts w:hint="default" w:ascii="Times New Roman" w:hAnsi="Times New Roman" w:eastAsia="仿宋_GB2312" w:cs="Times New Roman"/>
          <w:b w:val="0"/>
          <w:i w:val="0"/>
          <w:caps w:val="0"/>
          <w:spacing w:val="0"/>
          <w:w w:val="100"/>
          <w:kern w:val="0"/>
          <w:sz w:val="32"/>
          <w:szCs w:val="32"/>
        </w:rPr>
        <w:t>3.新产品研制工作总结报告、生产工艺总结报告、市场分析报告</w:t>
      </w:r>
      <w:r>
        <w:rPr>
          <w:rFonts w:hint="eastAsia" w:ascii="Times New Roman" w:hAnsi="Times New Roman" w:eastAsia="仿宋_GB2312" w:cs="Times New Roman"/>
          <w:b w:val="0"/>
          <w:i w:val="0"/>
          <w:caps w:val="0"/>
          <w:spacing w:val="0"/>
          <w:w w:val="100"/>
          <w:kern w:val="0"/>
          <w:sz w:val="32"/>
          <w:szCs w:val="32"/>
          <w:lang w:eastAsia="zh-CN"/>
        </w:rPr>
        <w:t>。</w:t>
      </w:r>
    </w:p>
    <w:p>
      <w:pPr>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lang w:eastAsia="zh-CN"/>
        </w:rPr>
      </w:pPr>
      <w:r>
        <w:rPr>
          <w:rFonts w:hint="default" w:ascii="Times New Roman" w:hAnsi="Times New Roman" w:eastAsia="仿宋_GB2312" w:cs="Times New Roman"/>
          <w:b w:val="0"/>
          <w:i w:val="0"/>
          <w:caps w:val="0"/>
          <w:spacing w:val="0"/>
          <w:w w:val="100"/>
          <w:kern w:val="0"/>
          <w:sz w:val="32"/>
          <w:szCs w:val="32"/>
        </w:rPr>
        <w:t>4.检索查新报告、专利证书、奖励证书等能说明产品创新及知识产权状况的证明材料</w:t>
      </w:r>
      <w:r>
        <w:rPr>
          <w:rFonts w:hint="eastAsia" w:ascii="Times New Roman" w:hAnsi="Times New Roman" w:eastAsia="仿宋_GB2312" w:cs="Times New Roman"/>
          <w:b w:val="0"/>
          <w:i w:val="0"/>
          <w:caps w:val="0"/>
          <w:spacing w:val="0"/>
          <w:w w:val="100"/>
          <w:kern w:val="0"/>
          <w:sz w:val="32"/>
          <w:szCs w:val="32"/>
          <w:lang w:eastAsia="zh-CN"/>
        </w:rPr>
        <w:t>。</w:t>
      </w:r>
    </w:p>
    <w:p>
      <w:pPr>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spacing w:val="0"/>
          <w:w w:val="100"/>
          <w:kern w:val="0"/>
          <w:sz w:val="32"/>
          <w:szCs w:val="32"/>
        </w:rPr>
      </w:pPr>
      <w:r>
        <w:rPr>
          <w:rFonts w:hint="default" w:ascii="Times New Roman" w:hAnsi="Times New Roman" w:eastAsia="仿宋_GB2312" w:cs="Times New Roman"/>
          <w:b w:val="0"/>
          <w:i w:val="0"/>
          <w:caps w:val="0"/>
          <w:spacing w:val="0"/>
          <w:w w:val="100"/>
          <w:kern w:val="0"/>
          <w:sz w:val="32"/>
          <w:szCs w:val="32"/>
        </w:rPr>
        <w:t>5.与产品相关的行政许可证</w:t>
      </w:r>
      <w:r>
        <w:rPr>
          <w:rFonts w:hint="default" w:ascii="Times New Roman" w:hAnsi="Times New Roman" w:eastAsia="仿宋_GB2312" w:cs="Times New Roman"/>
          <w:b w:val="0"/>
          <w:i w:val="0"/>
          <w:caps w:val="0"/>
          <w:color w:val="000000"/>
          <w:spacing w:val="0"/>
          <w:w w:val="100"/>
          <w:sz w:val="32"/>
          <w:szCs w:val="32"/>
        </w:rPr>
        <w:t>明</w:t>
      </w:r>
      <w:r>
        <w:rPr>
          <w:rFonts w:hint="default" w:ascii="Times New Roman" w:hAnsi="Times New Roman" w:eastAsia="仿宋_GB2312" w:cs="Times New Roman"/>
          <w:b w:val="0"/>
          <w:i w:val="0"/>
          <w:caps w:val="0"/>
          <w:spacing w:val="0"/>
          <w:w w:val="100"/>
          <w:kern w:val="0"/>
          <w:sz w:val="32"/>
          <w:szCs w:val="32"/>
        </w:rPr>
        <w:t>材料，研制单位提交主管税务机关出具的近三年税收证明及申报新产品完税凭证，有资质的审计单位出具的对参评新产品</w:t>
      </w:r>
      <w:r>
        <w:rPr>
          <w:rFonts w:hint="eastAsia" w:ascii="Times New Roman" w:hAnsi="Times New Roman" w:eastAsia="仿宋_GB2312" w:cs="Times New Roman"/>
          <w:b w:val="0"/>
          <w:i w:val="0"/>
          <w:caps w:val="0"/>
          <w:spacing w:val="0"/>
          <w:w w:val="100"/>
          <w:kern w:val="0"/>
          <w:sz w:val="32"/>
          <w:szCs w:val="32"/>
          <w:lang w:eastAsia="zh-CN"/>
        </w:rPr>
        <w:t>的</w:t>
      </w:r>
      <w:r>
        <w:rPr>
          <w:rFonts w:hint="default" w:ascii="Times New Roman" w:hAnsi="Times New Roman" w:eastAsia="仿宋_GB2312" w:cs="Times New Roman"/>
          <w:b w:val="0"/>
          <w:i w:val="0"/>
          <w:caps w:val="0"/>
          <w:spacing w:val="0"/>
          <w:w w:val="100"/>
          <w:kern w:val="0"/>
          <w:sz w:val="32"/>
          <w:szCs w:val="32"/>
        </w:rPr>
        <w:t>专项审计报告，包含销售收入、增值税（针对新产品）、产品初次投产和销售日期等情况。</w:t>
      </w:r>
    </w:p>
    <w:p>
      <w:pPr>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pacing w:val="0"/>
          <w:w w:val="100"/>
          <w:kern w:val="0"/>
          <w:sz w:val="32"/>
          <w:szCs w:val="32"/>
          <w:lang w:eastAsia="zh-CN"/>
        </w:rPr>
      </w:pPr>
      <w:r>
        <w:rPr>
          <w:rFonts w:hint="default" w:ascii="Times New Roman" w:hAnsi="Times New Roman" w:eastAsia="仿宋_GB2312" w:cs="Times New Roman"/>
          <w:b w:val="0"/>
          <w:i w:val="0"/>
          <w:caps w:val="0"/>
          <w:spacing w:val="0"/>
          <w:w w:val="100"/>
          <w:kern w:val="0"/>
          <w:sz w:val="32"/>
          <w:szCs w:val="32"/>
        </w:rPr>
        <w:t>科研院所、高等院校申报的</w:t>
      </w:r>
      <w:r>
        <w:rPr>
          <w:rFonts w:hint="eastAsia" w:ascii="Times New Roman" w:hAnsi="Times New Roman" w:eastAsia="仿宋_GB2312" w:cs="Times New Roman"/>
          <w:b w:val="0"/>
          <w:i w:val="0"/>
          <w:caps w:val="0"/>
          <w:spacing w:val="0"/>
          <w:w w:val="100"/>
          <w:kern w:val="0"/>
          <w:sz w:val="32"/>
          <w:szCs w:val="32"/>
          <w:lang w:eastAsia="zh-CN"/>
        </w:rPr>
        <w:t>，</w:t>
      </w:r>
      <w:r>
        <w:rPr>
          <w:rFonts w:hint="default" w:ascii="Times New Roman" w:hAnsi="Times New Roman" w:eastAsia="仿宋_GB2312" w:cs="Times New Roman"/>
          <w:b w:val="0"/>
          <w:i w:val="0"/>
          <w:caps w:val="0"/>
          <w:spacing w:val="0"/>
          <w:w w:val="100"/>
          <w:kern w:val="0"/>
          <w:sz w:val="32"/>
          <w:szCs w:val="32"/>
        </w:rPr>
        <w:t>在多个企业成果转化产品以累计值申报</w:t>
      </w:r>
      <w:r>
        <w:rPr>
          <w:rFonts w:hint="eastAsia" w:ascii="Times New Roman" w:hAnsi="Times New Roman" w:eastAsia="仿宋_GB2312" w:cs="Times New Roman"/>
          <w:b w:val="0"/>
          <w:i w:val="0"/>
          <w:caps w:val="0"/>
          <w:spacing w:val="0"/>
          <w:w w:val="100"/>
          <w:kern w:val="0"/>
          <w:sz w:val="32"/>
          <w:szCs w:val="32"/>
          <w:lang w:eastAsia="zh-CN"/>
        </w:rPr>
        <w:t>。</w:t>
      </w:r>
    </w:p>
    <w:p>
      <w:pPr>
        <w:keepLines w:val="0"/>
        <w:widowControl/>
        <w:snapToGrid/>
        <w:spacing w:before="0" w:beforeAutospacing="0" w:after="0" w:afterAutospacing="0" w:line="560" w:lineRule="exact"/>
        <w:ind w:left="0" w:leftChars="0" w:firstLine="640" w:firstLineChars="200"/>
        <w:jc w:val="both"/>
        <w:textAlignment w:val="baseline"/>
        <w:rPr>
          <w:rFonts w:hint="default" w:ascii="Times New Roman" w:hAnsi="Times New Roman" w:eastAsia="仿宋_GB2312" w:cs="Times New Roman"/>
          <w:b w:val="0"/>
          <w:i w:val="0"/>
          <w:caps w:val="0"/>
          <w:color w:val="000000"/>
          <w:spacing w:val="0"/>
          <w:w w:val="100"/>
          <w:sz w:val="32"/>
          <w:szCs w:val="32"/>
        </w:rPr>
      </w:pPr>
      <w:r>
        <w:rPr>
          <w:rFonts w:hint="default" w:ascii="Times New Roman" w:hAnsi="Times New Roman" w:eastAsia="仿宋_GB2312" w:cs="Times New Roman"/>
          <w:b w:val="0"/>
          <w:i w:val="0"/>
          <w:caps w:val="0"/>
          <w:spacing w:val="0"/>
          <w:w w:val="100"/>
          <w:kern w:val="0"/>
          <w:sz w:val="32"/>
          <w:szCs w:val="32"/>
        </w:rPr>
        <w:t>6.申报单位对提交材料的真实性承诺函。</w:t>
      </w:r>
    </w:p>
    <w:p>
      <w:pPr>
        <w:snapToGrid/>
        <w:spacing w:before="0" w:beforeAutospacing="0" w:after="0" w:afterAutospacing="0" w:line="560" w:lineRule="exact"/>
        <w:ind w:firstLine="643"/>
        <w:jc w:val="both"/>
        <w:textAlignment w:val="baseline"/>
        <w:rPr>
          <w:rFonts w:hint="default" w:ascii="Times New Roman" w:hAnsi="Times New Roman" w:eastAsia="仿宋_GB2312" w:cs="Times New Roman"/>
          <w:b w:val="0"/>
          <w:i w:val="0"/>
          <w:caps w:val="0"/>
          <w:spacing w:val="0"/>
          <w:w w:val="100"/>
          <w:sz w:val="32"/>
          <w:szCs w:val="32"/>
          <w:shd w:val="clear" w:color="auto" w:fill="FFFFFF"/>
        </w:rPr>
      </w:pPr>
    </w:p>
    <w:p>
      <w:pPr>
        <w:keepLines w:val="0"/>
        <w:widowControl/>
        <w:snapToGrid/>
        <w:spacing w:before="0" w:beforeAutospacing="0" w:after="0" w:afterAutospacing="0" w:line="240" w:lineRule="auto"/>
        <w:ind w:left="0" w:leftChars="0"/>
        <w:jc w:val="left"/>
        <w:textAlignment w:val="auto"/>
        <w:rPr>
          <w:rFonts w:hint="default" w:ascii="Times New Roman" w:hAnsi="Times New Roman" w:eastAsia="仿宋_GB2312" w:cs="Times New Roman"/>
          <w:b w:val="0"/>
          <w:i w:val="0"/>
          <w:caps w:val="0"/>
          <w:color w:val="000000"/>
          <w:spacing w:val="0"/>
          <w:w w:val="100"/>
          <w:sz w:val="32"/>
          <w:szCs w:val="32"/>
        </w:rPr>
      </w:pPr>
    </w:p>
    <w:p>
      <w:pPr>
        <w:rPr>
          <w:rFonts w:hint="default"/>
        </w:rPr>
      </w:pPr>
    </w:p>
    <w:p>
      <w:pPr>
        <w:pStyle w:val="2"/>
        <w:rPr>
          <w:rFonts w:hint="default"/>
        </w:rPr>
        <w:sectPr>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pPr>
        <w:snapToGrid/>
        <w:spacing w:before="0" w:beforeAutospacing="0" w:after="0" w:afterAutospacing="0" w:line="600" w:lineRule="exact"/>
        <w:jc w:val="both"/>
        <w:textAlignment w:val="baseline"/>
        <w:rPr>
          <w:rFonts w:hint="default" w:ascii="Times New Roman" w:hAnsi="Times New Roman" w:eastAsia="黑体" w:cs="Times New Roman"/>
          <w:b w:val="0"/>
          <w:i w:val="0"/>
          <w:caps w:val="0"/>
          <w:spacing w:val="0"/>
          <w:w w:val="100"/>
          <w:sz w:val="32"/>
          <w:szCs w:val="32"/>
        </w:rPr>
      </w:pPr>
      <w:r>
        <w:rPr>
          <w:rFonts w:hint="default" w:ascii="Times New Roman" w:hAnsi="Times New Roman" w:eastAsia="黑体" w:cs="Times New Roman"/>
          <w:b w:val="0"/>
          <w:i w:val="0"/>
          <w:caps w:val="0"/>
          <w:spacing w:val="0"/>
          <w:w w:val="100"/>
          <w:sz w:val="32"/>
          <w:szCs w:val="32"/>
        </w:rPr>
        <w:t>附件2</w:t>
      </w:r>
    </w:p>
    <w:p>
      <w:pPr>
        <w:tabs>
          <w:tab w:val="left" w:pos="7560"/>
        </w:tabs>
        <w:snapToGrid/>
        <w:spacing w:before="0" w:beforeAutospacing="0" w:after="0" w:afterAutospacing="0" w:line="240" w:lineRule="auto"/>
        <w:jc w:val="center"/>
        <w:textAlignment w:val="baseline"/>
        <w:rPr>
          <w:rFonts w:hint="default" w:ascii="Times New Roman" w:hAnsi="Times New Roman" w:eastAsia="方正小标宋_GBK" w:cs="Times New Roman"/>
          <w:b w:val="0"/>
          <w:i w:val="0"/>
          <w:caps w:val="0"/>
          <w:spacing w:val="0"/>
          <w:w w:val="100"/>
          <w:sz w:val="44"/>
          <w:szCs w:val="44"/>
        </w:rPr>
      </w:pPr>
      <w:r>
        <w:rPr>
          <w:rFonts w:hint="eastAsia" w:ascii="方正小标宋简体" w:hAnsi="方正小标宋简体" w:eastAsia="方正小标宋简体" w:cs="方正小标宋简体"/>
          <w:b w:val="0"/>
          <w:i w:val="0"/>
          <w:caps w:val="0"/>
          <w:spacing w:val="0"/>
          <w:w w:val="100"/>
          <w:sz w:val="44"/>
          <w:szCs w:val="44"/>
        </w:rPr>
        <w:t>甘肃省工业优秀新产品申报汇总表</w:t>
      </w:r>
    </w:p>
    <w:p>
      <w:pPr>
        <w:snapToGrid/>
        <w:spacing w:before="0" w:beforeAutospacing="0" w:after="0" w:afterAutospacing="0" w:line="240" w:lineRule="auto"/>
        <w:jc w:val="both"/>
        <w:textAlignment w:val="baseline"/>
        <w:rPr>
          <w:rFonts w:hint="default" w:ascii="Times New Roman" w:hAnsi="Times New Roman" w:eastAsia="黑体" w:cs="Times New Roman"/>
          <w:b w:val="0"/>
          <w:i w:val="0"/>
          <w:caps w:val="0"/>
          <w:spacing w:val="0"/>
          <w:w w:val="100"/>
          <w:sz w:val="44"/>
          <w:szCs w:val="44"/>
        </w:rPr>
      </w:pPr>
      <w:r>
        <w:rPr>
          <w:rFonts w:hint="default" w:ascii="Times New Roman" w:hAnsi="Times New Roman" w:eastAsia="黑体" w:cs="Times New Roman"/>
          <w:b w:val="0"/>
          <w:i w:val="0"/>
          <w:caps w:val="0"/>
          <w:color w:val="000000"/>
          <w:spacing w:val="0"/>
          <w:w w:val="100"/>
          <w:sz w:val="28"/>
          <w:szCs w:val="24"/>
        </w:rPr>
        <w:t>推荐单位（盖章）：</w:t>
      </w:r>
    </w:p>
    <w:tbl>
      <w:tblPr>
        <w:tblStyle w:val="5"/>
        <w:tblW w:w="14330"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353"/>
        <w:gridCol w:w="1635"/>
        <w:gridCol w:w="1395"/>
        <w:gridCol w:w="1905"/>
        <w:gridCol w:w="1020"/>
        <w:gridCol w:w="1005"/>
        <w:gridCol w:w="1200"/>
        <w:gridCol w:w="870"/>
        <w:gridCol w:w="1374"/>
        <w:gridCol w:w="951"/>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70" w:type="dxa"/>
            <w:vMerge w:val="restar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left"/>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序号</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企业名称</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产品名称</w:t>
            </w:r>
          </w:p>
        </w:tc>
        <w:tc>
          <w:tcPr>
            <w:tcW w:w="1395" w:type="dxa"/>
            <w:vMerge w:val="restar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lang w:eastAsia="zh-CN"/>
              </w:rPr>
              <w:t>备案</w:t>
            </w:r>
            <w:r>
              <w:rPr>
                <w:rFonts w:hint="default" w:ascii="Times New Roman" w:hAnsi="Times New Roman" w:eastAsia="楷体" w:cs="Times New Roman"/>
                <w:b w:val="0"/>
                <w:i w:val="0"/>
                <w:caps w:val="0"/>
                <w:spacing w:val="0"/>
                <w:w w:val="100"/>
                <w:sz w:val="28"/>
                <w:szCs w:val="28"/>
              </w:rPr>
              <w:t>日期</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lang w:eastAsia="zh-CN"/>
              </w:rPr>
            </w:pPr>
            <w:r>
              <w:rPr>
                <w:rFonts w:hint="default" w:ascii="Times New Roman" w:hAnsi="Times New Roman" w:eastAsia="楷体" w:cs="Times New Roman"/>
                <w:b w:val="0"/>
                <w:i w:val="0"/>
                <w:caps w:val="0"/>
                <w:spacing w:val="0"/>
                <w:w w:val="100"/>
                <w:sz w:val="28"/>
                <w:szCs w:val="28"/>
              </w:rPr>
              <w:t>备案</w:t>
            </w:r>
            <w:r>
              <w:rPr>
                <w:rFonts w:hint="default" w:ascii="Times New Roman" w:hAnsi="Times New Roman" w:eastAsia="楷体" w:cs="Times New Roman"/>
                <w:b w:val="0"/>
                <w:i w:val="0"/>
                <w:caps w:val="0"/>
                <w:spacing w:val="0"/>
                <w:w w:val="100"/>
                <w:sz w:val="28"/>
                <w:szCs w:val="28"/>
                <w:lang w:eastAsia="zh-CN"/>
              </w:rPr>
              <w:t>（鉴定）</w:t>
            </w:r>
          </w:p>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组织单位</w:t>
            </w:r>
          </w:p>
        </w:tc>
        <w:tc>
          <w:tcPr>
            <w:tcW w:w="1020" w:type="dxa"/>
            <w:vMerge w:val="restart"/>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技术水平</w:t>
            </w:r>
          </w:p>
        </w:tc>
        <w:tc>
          <w:tcPr>
            <w:tcW w:w="6552" w:type="dxa"/>
            <w:gridSpan w:val="6"/>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实现经济效益（万元）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left"/>
              <w:textAlignment w:val="baseline"/>
              <w:rPr>
                <w:rFonts w:hint="default" w:ascii="Times New Roman" w:hAnsi="Times New Roman" w:eastAsia="楷体" w:cs="Times New Roman"/>
                <w:b w:val="0"/>
                <w:i w:val="0"/>
                <w:caps w:val="0"/>
                <w:spacing w:val="0"/>
                <w:w w:val="100"/>
                <w:sz w:val="28"/>
                <w:szCs w:val="2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2205" w:type="dxa"/>
            <w:gridSpan w:val="2"/>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20</w:t>
            </w:r>
            <w:r>
              <w:rPr>
                <w:rFonts w:hint="eastAsia" w:ascii="Times New Roman" w:hAnsi="Times New Roman" w:eastAsia="楷体" w:cs="Times New Roman"/>
                <w:b w:val="0"/>
                <w:i w:val="0"/>
                <w:caps w:val="0"/>
                <w:spacing w:val="0"/>
                <w:w w:val="100"/>
                <w:sz w:val="28"/>
                <w:szCs w:val="28"/>
                <w:lang w:eastAsia="zh-CN"/>
              </w:rPr>
              <w:t>2</w:t>
            </w:r>
            <w:r>
              <w:rPr>
                <w:rFonts w:hint="eastAsia" w:ascii="Times New Roman" w:hAnsi="Times New Roman" w:eastAsia="楷体" w:cs="Times New Roman"/>
                <w:b w:val="0"/>
                <w:i w:val="0"/>
                <w:caps w:val="0"/>
                <w:spacing w:val="0"/>
                <w:w w:val="100"/>
                <w:sz w:val="28"/>
                <w:szCs w:val="28"/>
                <w:lang w:val="en-US" w:eastAsia="zh-CN"/>
              </w:rPr>
              <w:t>1</w:t>
            </w:r>
            <w:r>
              <w:rPr>
                <w:rFonts w:hint="default" w:ascii="Times New Roman" w:hAnsi="Times New Roman" w:eastAsia="楷体" w:cs="Times New Roman"/>
                <w:b w:val="0"/>
                <w:i w:val="0"/>
                <w:caps w:val="0"/>
                <w:spacing w:val="0"/>
                <w:w w:val="100"/>
                <w:sz w:val="28"/>
                <w:szCs w:val="28"/>
              </w:rPr>
              <w:t>年</w:t>
            </w:r>
          </w:p>
        </w:tc>
        <w:tc>
          <w:tcPr>
            <w:tcW w:w="2244" w:type="dxa"/>
            <w:gridSpan w:val="2"/>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20</w:t>
            </w:r>
            <w:r>
              <w:rPr>
                <w:rFonts w:hint="eastAsia" w:ascii="Times New Roman" w:hAnsi="Times New Roman" w:eastAsia="楷体" w:cs="Times New Roman"/>
                <w:b w:val="0"/>
                <w:i w:val="0"/>
                <w:caps w:val="0"/>
                <w:spacing w:val="0"/>
                <w:w w:val="100"/>
                <w:sz w:val="28"/>
                <w:szCs w:val="28"/>
                <w:lang w:val="en-US" w:eastAsia="zh-CN"/>
              </w:rPr>
              <w:t>22</w:t>
            </w:r>
            <w:r>
              <w:rPr>
                <w:rFonts w:hint="default" w:ascii="Times New Roman" w:hAnsi="Times New Roman" w:eastAsia="楷体" w:cs="Times New Roman"/>
                <w:b w:val="0"/>
                <w:i w:val="0"/>
                <w:caps w:val="0"/>
                <w:spacing w:val="0"/>
                <w:w w:val="100"/>
                <w:sz w:val="28"/>
                <w:szCs w:val="28"/>
              </w:rPr>
              <w:t>年</w:t>
            </w:r>
          </w:p>
        </w:tc>
        <w:tc>
          <w:tcPr>
            <w:tcW w:w="2103" w:type="dxa"/>
            <w:gridSpan w:val="2"/>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20</w:t>
            </w:r>
            <w:r>
              <w:rPr>
                <w:rFonts w:hint="eastAsia" w:ascii="Times New Roman" w:hAnsi="Times New Roman" w:eastAsia="楷体" w:cs="Times New Roman"/>
                <w:b w:val="0"/>
                <w:i w:val="0"/>
                <w:caps w:val="0"/>
                <w:spacing w:val="0"/>
                <w:w w:val="100"/>
                <w:sz w:val="28"/>
                <w:szCs w:val="28"/>
                <w:lang w:val="en-US" w:eastAsia="zh-CN"/>
              </w:rPr>
              <w:t>23</w:t>
            </w:r>
            <w:r>
              <w:rPr>
                <w:rFonts w:hint="default" w:ascii="Times New Roman" w:hAnsi="Times New Roman" w:eastAsia="楷体" w:cs="Times New Roman"/>
                <w:b w:val="0"/>
                <w:i w:val="0"/>
                <w:caps w:val="0"/>
                <w:spacing w:val="0"/>
                <w:w w:val="100"/>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left"/>
              <w:textAlignment w:val="baseline"/>
              <w:rPr>
                <w:rFonts w:hint="default" w:ascii="Times New Roman" w:hAnsi="Times New Roman" w:eastAsia="楷体" w:cs="Times New Roman"/>
                <w:b w:val="0"/>
                <w:i w:val="0"/>
                <w:caps w:val="0"/>
                <w:spacing w:val="0"/>
                <w:w w:val="100"/>
                <w:sz w:val="28"/>
                <w:szCs w:val="28"/>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395"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销售收入</w:t>
            </w: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增值税</w:t>
            </w: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销售收入</w:t>
            </w: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增值税</w:t>
            </w: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销售收入</w:t>
            </w: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8"/>
                <w:szCs w:val="28"/>
              </w:rPr>
            </w:pPr>
            <w:r>
              <w:rPr>
                <w:rFonts w:hint="default" w:ascii="Times New Roman" w:hAnsi="Times New Roman" w:eastAsia="楷体" w:cs="Times New Roman"/>
                <w:b w:val="0"/>
                <w:i w:val="0"/>
                <w:caps w:val="0"/>
                <w:spacing w:val="0"/>
                <w:w w:val="100"/>
                <w:sz w:val="28"/>
                <w:szCs w:val="28"/>
              </w:rPr>
              <w:t>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53"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63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2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870"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951"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7560"/>
              </w:tabs>
              <w:snapToGrid w:val="0"/>
              <w:spacing w:before="0" w:beforeAutospacing="0" w:after="0" w:afterAutospacing="0" w:line="240" w:lineRule="auto"/>
              <w:jc w:val="center"/>
              <w:textAlignment w:val="baseline"/>
              <w:rPr>
                <w:rFonts w:hint="default" w:ascii="Times New Roman" w:hAnsi="Times New Roman" w:eastAsia="楷体" w:cs="Times New Roman"/>
                <w:b w:val="0"/>
                <w:i w:val="0"/>
                <w:caps w:val="0"/>
                <w:spacing w:val="0"/>
                <w:w w:val="100"/>
                <w:sz w:val="20"/>
                <w:szCs w:val="24"/>
              </w:rPr>
            </w:pPr>
          </w:p>
        </w:tc>
      </w:tr>
    </w:tbl>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sectPr>
          <w:footerReference r:id="rId4" w:type="default"/>
          <w:pgSz w:w="16838" w:h="11906" w:orient="landscape"/>
          <w:pgMar w:top="1587" w:right="2098" w:bottom="1474" w:left="1984"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bCs w:val="0"/>
          <w:i w:val="0"/>
          <w:caps w:val="0"/>
          <w:color w:val="000000"/>
          <w:spacing w:val="0"/>
          <w:w w:val="100"/>
          <w:sz w:val="32"/>
          <w:szCs w:val="32"/>
        </w:rPr>
      </w:pPr>
    </w:p>
    <w:p>
      <w:pPr>
        <w:keepLines w:val="0"/>
        <w:widowControl w:val="0"/>
        <w:snapToGrid/>
        <w:spacing w:before="0" w:beforeAutospacing="0" w:after="0" w:afterAutospacing="0" w:line="600" w:lineRule="exact"/>
        <w:ind w:left="0" w:leftChars="0"/>
        <w:jc w:val="both"/>
        <w:textAlignment w:val="baseline"/>
        <w:rPr>
          <w:rFonts w:hint="default" w:ascii="Times New Roman" w:hAnsi="Times New Roman" w:eastAsia="仿宋_GB2312" w:cs="Times New Roman"/>
          <w:b w:val="0"/>
          <w:bCs w:val="0"/>
          <w:i w:val="0"/>
          <w:caps w:val="0"/>
          <w:color w:val="000000"/>
          <w:spacing w:val="0"/>
          <w:w w:val="100"/>
          <w:sz w:val="32"/>
          <w:szCs w:val="32"/>
        </w:rPr>
      </w:pPr>
    </w:p>
    <w:p>
      <w:pPr>
        <w:keepLines w:val="0"/>
        <w:widowControl w:val="0"/>
        <w:snapToGrid/>
        <w:spacing w:before="0" w:beforeAutospacing="0" w:after="0" w:afterAutospacing="0" w:line="20" w:lineRule="exact"/>
        <w:ind w:left="0" w:leftChars="0"/>
        <w:jc w:val="both"/>
        <w:textAlignment w:val="baseline"/>
        <w:rPr>
          <w:rFonts w:hint="default" w:ascii="Times New Roman" w:hAnsi="Times New Roman" w:cs="Times New Roman"/>
          <w:b w:val="0"/>
          <w:bCs w:val="0"/>
          <w:i w:val="0"/>
          <w:caps w:val="0"/>
          <w:spacing w:val="0"/>
          <w:w w:val="100"/>
          <w:sz w:val="20"/>
        </w:rPr>
      </w:pPr>
    </w:p>
    <w:p>
      <w:pPr>
        <w:keepLines w:val="0"/>
        <w:widowControl w:val="0"/>
        <w:snapToGrid/>
        <w:spacing w:before="0" w:beforeAutospacing="0" w:after="0" w:afterAutospacing="0" w:line="20" w:lineRule="exact"/>
        <w:ind w:left="0" w:leftChars="0"/>
        <w:jc w:val="both"/>
        <w:textAlignment w:val="baseline"/>
        <w:rPr>
          <w:rFonts w:hint="default" w:ascii="Times New Roman" w:hAnsi="Times New Roman" w:cs="Times New Roman"/>
          <w:b w:val="0"/>
          <w:bCs w:val="0"/>
          <w:i w:val="0"/>
          <w:caps w:val="0"/>
          <w:spacing w:val="0"/>
          <w:w w:val="100"/>
          <w:sz w:val="20"/>
        </w:rPr>
      </w:pPr>
    </w:p>
    <w:p>
      <w:pPr>
        <w:pStyle w:val="2"/>
        <w:rPr>
          <w:rFonts w:hint="default" w:ascii="Times New Roman" w:hAnsi="Times New Roman" w:cs="Times New Roman"/>
          <w:b w:val="0"/>
          <w:bCs w:val="0"/>
          <w:i w:val="0"/>
          <w:caps w:val="0"/>
          <w:spacing w:val="0"/>
          <w:w w:val="100"/>
          <w:sz w:val="20"/>
        </w:rPr>
      </w:pPr>
    </w:p>
    <w:p>
      <w:pPr>
        <w:pStyle w:val="2"/>
        <w:rPr>
          <w:rFonts w:hint="default" w:ascii="Times New Roman" w:hAnsi="Times New Roman" w:cs="Times New Roman"/>
          <w:b w:val="0"/>
          <w:bCs w:val="0"/>
          <w:i w:val="0"/>
          <w:caps w:val="0"/>
          <w:spacing w:val="0"/>
          <w:w w:val="100"/>
          <w:sz w:val="20"/>
        </w:rPr>
      </w:pPr>
    </w:p>
    <w:p>
      <w:pPr>
        <w:pStyle w:val="2"/>
        <w:rPr>
          <w:rFonts w:hint="default" w:ascii="Times New Roman" w:hAnsi="Times New Roman" w:cs="Times New Roman"/>
          <w:b w:val="0"/>
          <w:bCs w:val="0"/>
          <w:i w:val="0"/>
          <w:caps w:val="0"/>
          <w:spacing w:val="0"/>
          <w:w w:val="100"/>
          <w:sz w:val="20"/>
        </w:rPr>
      </w:pPr>
    </w:p>
    <w:p>
      <w:pPr>
        <w:keepLines w:val="0"/>
        <w:widowControl w:val="0"/>
        <w:snapToGrid/>
        <w:spacing w:before="0" w:beforeAutospacing="0" w:after="0" w:afterAutospacing="0" w:line="20" w:lineRule="exact"/>
        <w:ind w:left="0" w:leftChars="0"/>
        <w:jc w:val="both"/>
        <w:textAlignment w:val="baseline"/>
        <w:rPr>
          <w:rFonts w:hint="default" w:ascii="Times New Roman" w:hAnsi="Times New Roman" w:cs="Times New Roman"/>
          <w:b w:val="0"/>
          <w:bCs w:val="0"/>
          <w:i w:val="0"/>
          <w:caps w:val="0"/>
          <w:spacing w:val="0"/>
          <w:w w:val="100"/>
          <w:sz w:val="20"/>
        </w:rPr>
      </w:pPr>
    </w:p>
    <w:p>
      <w:pPr>
        <w:keepLines w:val="0"/>
        <w:widowControl w:val="0"/>
        <w:snapToGrid/>
        <w:spacing w:before="0" w:beforeAutospacing="0" w:after="0" w:afterAutospacing="0" w:line="20" w:lineRule="exact"/>
        <w:ind w:left="0" w:leftChars="0"/>
        <w:jc w:val="both"/>
        <w:textAlignment w:val="baseline"/>
        <w:rPr>
          <w:rFonts w:hint="default" w:ascii="Times New Roman" w:hAnsi="Times New Roman" w:cs="Times New Roman"/>
          <w:b w:val="0"/>
          <w:bCs w:val="0"/>
          <w:i w:val="0"/>
          <w:caps w:val="0"/>
          <w:spacing w:val="0"/>
          <w:w w:val="100"/>
          <w:sz w:val="20"/>
        </w:rPr>
      </w:pPr>
    </w:p>
    <w:p>
      <w:pPr>
        <w:keepLines w:val="0"/>
        <w:widowControl/>
        <w:snapToGrid/>
        <w:spacing w:before="0" w:beforeAutospacing="0" w:after="0" w:afterAutospacing="0" w:line="240" w:lineRule="auto"/>
        <w:ind w:left="0" w:leftChars="0"/>
        <w:jc w:val="left"/>
        <w:textAlignment w:val="auto"/>
        <w:rPr>
          <w:rFonts w:hint="default" w:ascii="Times New Roman" w:hAnsi="Times New Roman" w:cs="Times New Roman"/>
          <w:b w:val="0"/>
          <w:bCs w:val="0"/>
          <w:i w:val="0"/>
          <w:caps w:val="0"/>
          <w:spacing w:val="0"/>
          <w:w w:val="100"/>
          <w:sz w:val="20"/>
        </w:rPr>
      </w:pPr>
    </w:p>
    <w:tbl>
      <w:tblPr>
        <w:tblStyle w:val="6"/>
        <w:tblpPr w:leftFromText="180" w:rightFromText="180" w:vertAnchor="text" w:horzAnchor="page" w:tblpX="1802" w:tblpY="4369"/>
        <w:tblOverlap w:val="never"/>
        <w:tblW w:w="870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0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8700" w:type="dxa"/>
            <w:tcBorders>
              <w:tl2br w:val="nil"/>
              <w:tr2bl w:val="nil"/>
            </w:tcBorders>
          </w:tcPr>
          <w:p>
            <w:pPr>
              <w:keepLines w:val="0"/>
              <w:widowControl w:val="0"/>
              <w:snapToGrid/>
              <w:spacing w:before="0" w:beforeAutospacing="0" w:after="0" w:afterAutospacing="0" w:line="560" w:lineRule="exact"/>
              <w:ind w:firstLine="0" w:firstLineChars="0"/>
              <w:jc w:val="both"/>
              <w:textAlignment w:val="baseline"/>
              <w:rPr>
                <w:rFonts w:hint="default" w:ascii="Times New Roman" w:hAnsi="Times New Roman" w:eastAsia="仿宋_GB2312" w:cs="Times New Roman"/>
                <w:b w:val="0"/>
                <w:bCs w:val="0"/>
                <w:i w:val="0"/>
                <w:caps w:val="0"/>
                <w:color w:val="000000"/>
                <w:spacing w:val="0"/>
                <w:w w:val="100"/>
                <w:sz w:val="28"/>
                <w:szCs w:val="28"/>
              </w:rPr>
            </w:pPr>
            <w:r>
              <w:rPr>
                <w:rFonts w:hint="default" w:ascii="Times New Roman" w:hAnsi="Times New Roman" w:eastAsia="仿宋_GB2312" w:cs="Times New Roman"/>
                <w:b w:val="0"/>
                <w:bCs w:val="0"/>
                <w:i w:val="0"/>
                <w:caps w:val="0"/>
                <w:color w:val="000000"/>
                <w:spacing w:val="0"/>
                <w:w w:val="100"/>
                <w:sz w:val="28"/>
                <w:szCs w:val="28"/>
              </w:rPr>
              <w:t>武威市工业和信息化</w:t>
            </w:r>
            <w:r>
              <w:rPr>
                <w:rFonts w:hint="default" w:ascii="Times New Roman" w:hAnsi="Times New Roman" w:eastAsia="仿宋_GB2312" w:cs="Times New Roman"/>
                <w:b w:val="0"/>
                <w:bCs w:val="0"/>
                <w:i w:val="0"/>
                <w:caps w:val="0"/>
                <w:color w:val="000000"/>
                <w:spacing w:val="0"/>
                <w:w w:val="100"/>
                <w:sz w:val="28"/>
                <w:szCs w:val="28"/>
                <w:lang w:val="en-US" w:eastAsia="zh-CN"/>
              </w:rPr>
              <w:t>局</w:t>
            </w:r>
            <w:r>
              <w:rPr>
                <w:rFonts w:hint="eastAsia" w:ascii="Times New Roman" w:hAnsi="Times New Roman" w:eastAsia="仿宋_GB2312" w:cs="Times New Roman"/>
                <w:b w:val="0"/>
                <w:bCs w:val="0"/>
                <w:i w:val="0"/>
                <w:caps w:val="0"/>
                <w:color w:val="000000"/>
                <w:spacing w:val="0"/>
                <w:w w:val="100"/>
                <w:sz w:val="28"/>
                <w:szCs w:val="28"/>
                <w:lang w:val="en-US" w:eastAsia="zh-CN"/>
              </w:rPr>
              <w:t>办公室</w:t>
            </w:r>
            <w:r>
              <w:rPr>
                <w:rFonts w:hint="default" w:ascii="Times New Roman" w:hAnsi="Times New Roman" w:eastAsia="仿宋_GB2312" w:cs="Times New Roman"/>
                <w:b w:val="0"/>
                <w:bCs w:val="0"/>
                <w:i w:val="0"/>
                <w:caps w:val="0"/>
                <w:color w:val="000000"/>
                <w:spacing w:val="0"/>
                <w:w w:val="100"/>
                <w:sz w:val="28"/>
                <w:szCs w:val="28"/>
                <w:lang w:val="en-US" w:eastAsia="zh-CN"/>
              </w:rPr>
              <w:t xml:space="preserve">              </w:t>
            </w:r>
            <w:r>
              <w:rPr>
                <w:rFonts w:hint="default" w:ascii="Times New Roman" w:hAnsi="Times New Roman" w:eastAsia="仿宋_GB2312" w:cs="Times New Roman"/>
                <w:b w:val="0"/>
                <w:bCs w:val="0"/>
                <w:i w:val="0"/>
                <w:caps w:val="0"/>
                <w:color w:val="000000"/>
                <w:spacing w:val="0"/>
                <w:w w:val="100"/>
                <w:sz w:val="28"/>
                <w:szCs w:val="28"/>
              </w:rPr>
              <w:t>20</w:t>
            </w:r>
            <w:r>
              <w:rPr>
                <w:rFonts w:hint="eastAsia" w:ascii="Times New Roman" w:hAnsi="Times New Roman" w:eastAsia="仿宋_GB2312" w:cs="Times New Roman"/>
                <w:b w:val="0"/>
                <w:bCs w:val="0"/>
                <w:i w:val="0"/>
                <w:caps w:val="0"/>
                <w:color w:val="000000"/>
                <w:spacing w:val="0"/>
                <w:w w:val="100"/>
                <w:sz w:val="28"/>
                <w:szCs w:val="28"/>
                <w:lang w:val="en-US" w:eastAsia="zh-CN"/>
              </w:rPr>
              <w:t>24</w:t>
            </w:r>
            <w:r>
              <w:rPr>
                <w:rFonts w:hint="default" w:ascii="Times New Roman" w:hAnsi="Times New Roman" w:eastAsia="仿宋_GB2312" w:cs="Times New Roman"/>
                <w:b w:val="0"/>
                <w:bCs w:val="0"/>
                <w:i w:val="0"/>
                <w:caps w:val="0"/>
                <w:color w:val="000000"/>
                <w:spacing w:val="0"/>
                <w:w w:val="100"/>
                <w:sz w:val="28"/>
                <w:szCs w:val="28"/>
              </w:rPr>
              <w:t>年</w:t>
            </w:r>
            <w:r>
              <w:rPr>
                <w:rFonts w:hint="eastAsia" w:ascii="Times New Roman" w:hAnsi="Times New Roman" w:eastAsia="仿宋_GB2312" w:cs="Times New Roman"/>
                <w:b w:val="0"/>
                <w:bCs w:val="0"/>
                <w:i w:val="0"/>
                <w:caps w:val="0"/>
                <w:color w:val="000000"/>
                <w:spacing w:val="0"/>
                <w:w w:val="100"/>
                <w:sz w:val="28"/>
                <w:szCs w:val="28"/>
                <w:lang w:val="en-US" w:eastAsia="zh-CN"/>
              </w:rPr>
              <w:t>8</w:t>
            </w:r>
            <w:r>
              <w:rPr>
                <w:rFonts w:hint="default" w:ascii="Times New Roman" w:hAnsi="Times New Roman" w:eastAsia="仿宋_GB2312" w:cs="Times New Roman"/>
                <w:b w:val="0"/>
                <w:bCs w:val="0"/>
                <w:i w:val="0"/>
                <w:caps w:val="0"/>
                <w:color w:val="000000"/>
                <w:spacing w:val="0"/>
                <w:w w:val="100"/>
                <w:sz w:val="28"/>
                <w:szCs w:val="28"/>
              </w:rPr>
              <w:t>月</w:t>
            </w:r>
            <w:r>
              <w:rPr>
                <w:rFonts w:hint="eastAsia" w:ascii="Times New Roman" w:hAnsi="Times New Roman" w:eastAsia="仿宋_GB2312" w:cs="Times New Roman"/>
                <w:b w:val="0"/>
                <w:bCs w:val="0"/>
                <w:i w:val="0"/>
                <w:caps w:val="0"/>
                <w:color w:val="000000"/>
                <w:spacing w:val="0"/>
                <w:w w:val="100"/>
                <w:sz w:val="28"/>
                <w:szCs w:val="28"/>
                <w:lang w:val="en-US" w:eastAsia="zh-CN"/>
              </w:rPr>
              <w:t>27</w:t>
            </w:r>
            <w:r>
              <w:rPr>
                <w:rFonts w:hint="default" w:ascii="Times New Roman" w:hAnsi="Times New Roman" w:eastAsia="仿宋_GB2312" w:cs="Times New Roman"/>
                <w:b w:val="0"/>
                <w:bCs w:val="0"/>
                <w:i w:val="0"/>
                <w:caps w:val="0"/>
                <w:color w:val="000000"/>
                <w:spacing w:val="0"/>
                <w:w w:val="100"/>
                <w:sz w:val="28"/>
                <w:szCs w:val="28"/>
              </w:rPr>
              <w:t>日印发</w:t>
            </w:r>
            <w:r>
              <w:rPr>
                <w:rFonts w:hint="default" w:ascii="Times New Roman" w:hAnsi="Times New Roman" w:eastAsia="仿宋_GB2312" w:cs="Times New Roman"/>
                <w:b w:val="0"/>
                <w:bCs w:val="0"/>
                <w:i w:val="0"/>
                <w:caps w:val="0"/>
                <w:color w:val="000000"/>
                <w:spacing w:val="0"/>
                <w:w w:val="100"/>
                <w:sz w:val="28"/>
                <w:szCs w:val="28"/>
                <w:lang w:val="en-US" w:eastAsia="zh-CN"/>
              </w:rPr>
              <w:t xml:space="preserve"> </w:t>
            </w:r>
            <w:r>
              <w:rPr>
                <w:rFonts w:hint="default" w:ascii="Times New Roman" w:hAnsi="Times New Roman" w:eastAsia="仿宋_GB2312" w:cs="Times New Roman"/>
                <w:b w:val="0"/>
                <w:bCs w:val="0"/>
                <w:i w:val="0"/>
                <w:caps w:val="0"/>
                <w:color w:val="000000"/>
                <w:spacing w:val="0"/>
                <w:w w:val="100"/>
                <w:sz w:val="28"/>
                <w:szCs w:val="28"/>
                <w:bdr w:val="single" w:color="auto" w:sz="4" w:space="0"/>
              </w:rPr>
              <w:t xml:space="preserve"> </w:t>
            </w:r>
          </w:p>
        </w:tc>
      </w:tr>
    </w:tbl>
    <w:p>
      <w:pPr>
        <w:rPr>
          <w:rFonts w:hint="default"/>
        </w:rPr>
      </w:pPr>
    </w:p>
    <w:sectPr>
      <w:footerReference r:id="rId5"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59264;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r/1HK1AAAAAc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MDNjMmMwZjc2YTQ2YTI1NGNiMTc3OTU0NGYxNjUifQ=="/>
  </w:docVars>
  <w:rsids>
    <w:rsidRoot w:val="00172A27"/>
    <w:rsid w:val="00765057"/>
    <w:rsid w:val="0142334D"/>
    <w:rsid w:val="014D6557"/>
    <w:rsid w:val="0286601A"/>
    <w:rsid w:val="02C31745"/>
    <w:rsid w:val="03217843"/>
    <w:rsid w:val="034868B7"/>
    <w:rsid w:val="03F12151"/>
    <w:rsid w:val="0473707D"/>
    <w:rsid w:val="04E7636A"/>
    <w:rsid w:val="04FD1AA0"/>
    <w:rsid w:val="05246B1F"/>
    <w:rsid w:val="05CF766F"/>
    <w:rsid w:val="05DE1AEF"/>
    <w:rsid w:val="074644D3"/>
    <w:rsid w:val="08040F74"/>
    <w:rsid w:val="086568C6"/>
    <w:rsid w:val="08AF4051"/>
    <w:rsid w:val="0975796E"/>
    <w:rsid w:val="0B3F1858"/>
    <w:rsid w:val="0BCC63A4"/>
    <w:rsid w:val="0BD350DD"/>
    <w:rsid w:val="0BFE2BA8"/>
    <w:rsid w:val="0C360D3F"/>
    <w:rsid w:val="0C7821D8"/>
    <w:rsid w:val="0CA939D9"/>
    <w:rsid w:val="0CD97F0A"/>
    <w:rsid w:val="0CE87DD1"/>
    <w:rsid w:val="0DBE6369"/>
    <w:rsid w:val="0DE63880"/>
    <w:rsid w:val="0E0135E0"/>
    <w:rsid w:val="0EA31CB2"/>
    <w:rsid w:val="0EBE0FD0"/>
    <w:rsid w:val="0ED61CFE"/>
    <w:rsid w:val="0F2113EB"/>
    <w:rsid w:val="0F454BAF"/>
    <w:rsid w:val="0FE871BB"/>
    <w:rsid w:val="102F60EB"/>
    <w:rsid w:val="10300C4B"/>
    <w:rsid w:val="10564FA6"/>
    <w:rsid w:val="10E2789B"/>
    <w:rsid w:val="1128689A"/>
    <w:rsid w:val="11582552"/>
    <w:rsid w:val="119A7EAB"/>
    <w:rsid w:val="11CB07BE"/>
    <w:rsid w:val="12611E6F"/>
    <w:rsid w:val="12F56B4D"/>
    <w:rsid w:val="130E2734"/>
    <w:rsid w:val="13C275A4"/>
    <w:rsid w:val="142100BB"/>
    <w:rsid w:val="142D198F"/>
    <w:rsid w:val="156A0D0D"/>
    <w:rsid w:val="15EB2945"/>
    <w:rsid w:val="16735016"/>
    <w:rsid w:val="178D3D16"/>
    <w:rsid w:val="17FE60CC"/>
    <w:rsid w:val="18072936"/>
    <w:rsid w:val="18186DA8"/>
    <w:rsid w:val="18BE4668"/>
    <w:rsid w:val="19952E9E"/>
    <w:rsid w:val="19962C3F"/>
    <w:rsid w:val="1A3F5CF3"/>
    <w:rsid w:val="1A4D3DBA"/>
    <w:rsid w:val="1A7E4DF7"/>
    <w:rsid w:val="1AD8371F"/>
    <w:rsid w:val="1AEE6CE7"/>
    <w:rsid w:val="1B262906"/>
    <w:rsid w:val="1B8250BA"/>
    <w:rsid w:val="1C1925D0"/>
    <w:rsid w:val="1D4F51F1"/>
    <w:rsid w:val="1DD61C13"/>
    <w:rsid w:val="1DED786E"/>
    <w:rsid w:val="1E6715F9"/>
    <w:rsid w:val="1EB2641C"/>
    <w:rsid w:val="1EEA5ADF"/>
    <w:rsid w:val="1EED3684"/>
    <w:rsid w:val="1FB04A57"/>
    <w:rsid w:val="1FCA7BBA"/>
    <w:rsid w:val="20474D18"/>
    <w:rsid w:val="20C8467E"/>
    <w:rsid w:val="21272AA2"/>
    <w:rsid w:val="213C3EC1"/>
    <w:rsid w:val="214E7FE9"/>
    <w:rsid w:val="216630D1"/>
    <w:rsid w:val="21A4209A"/>
    <w:rsid w:val="22ED3163"/>
    <w:rsid w:val="231E2C09"/>
    <w:rsid w:val="23D53CBA"/>
    <w:rsid w:val="24194F97"/>
    <w:rsid w:val="24DA36C0"/>
    <w:rsid w:val="25844B1B"/>
    <w:rsid w:val="25D278CD"/>
    <w:rsid w:val="262E41C8"/>
    <w:rsid w:val="26435EC5"/>
    <w:rsid w:val="26E74E84"/>
    <w:rsid w:val="27E21101"/>
    <w:rsid w:val="27EA4EF0"/>
    <w:rsid w:val="287F4743"/>
    <w:rsid w:val="28E82ABC"/>
    <w:rsid w:val="29441069"/>
    <w:rsid w:val="29E6636D"/>
    <w:rsid w:val="2A080EDB"/>
    <w:rsid w:val="2A3102B3"/>
    <w:rsid w:val="2A756243"/>
    <w:rsid w:val="2AD318C2"/>
    <w:rsid w:val="2B214FD4"/>
    <w:rsid w:val="2C3E6A39"/>
    <w:rsid w:val="2C972183"/>
    <w:rsid w:val="2CDB3502"/>
    <w:rsid w:val="2D324BF2"/>
    <w:rsid w:val="2D4F473B"/>
    <w:rsid w:val="2DD55F20"/>
    <w:rsid w:val="2ECE04B3"/>
    <w:rsid w:val="2F5E6068"/>
    <w:rsid w:val="2FC304E4"/>
    <w:rsid w:val="2FDF6F64"/>
    <w:rsid w:val="2FE01448"/>
    <w:rsid w:val="2FE90DE2"/>
    <w:rsid w:val="30245606"/>
    <w:rsid w:val="316A268C"/>
    <w:rsid w:val="31C07A2F"/>
    <w:rsid w:val="32D700C1"/>
    <w:rsid w:val="330E2735"/>
    <w:rsid w:val="331B0763"/>
    <w:rsid w:val="337D6E6C"/>
    <w:rsid w:val="33B3248B"/>
    <w:rsid w:val="355565A3"/>
    <w:rsid w:val="356D2885"/>
    <w:rsid w:val="36802BDA"/>
    <w:rsid w:val="37310772"/>
    <w:rsid w:val="375C1A80"/>
    <w:rsid w:val="379830B3"/>
    <w:rsid w:val="37C0346C"/>
    <w:rsid w:val="388F49B1"/>
    <w:rsid w:val="3897549D"/>
    <w:rsid w:val="38EB5F1F"/>
    <w:rsid w:val="397979C4"/>
    <w:rsid w:val="39C7043D"/>
    <w:rsid w:val="3A4E7643"/>
    <w:rsid w:val="3AD67521"/>
    <w:rsid w:val="3B4859F9"/>
    <w:rsid w:val="3CA56618"/>
    <w:rsid w:val="3CEA4BF3"/>
    <w:rsid w:val="3D365B77"/>
    <w:rsid w:val="3D9F7EBC"/>
    <w:rsid w:val="3E3E2D35"/>
    <w:rsid w:val="3F8B2045"/>
    <w:rsid w:val="3FFB18DC"/>
    <w:rsid w:val="40322F84"/>
    <w:rsid w:val="40974EA2"/>
    <w:rsid w:val="418678E3"/>
    <w:rsid w:val="41A94BDC"/>
    <w:rsid w:val="41E4661B"/>
    <w:rsid w:val="42617FA7"/>
    <w:rsid w:val="426A1E25"/>
    <w:rsid w:val="426F0ECA"/>
    <w:rsid w:val="42711DB2"/>
    <w:rsid w:val="43095562"/>
    <w:rsid w:val="435C57AE"/>
    <w:rsid w:val="43E50E0E"/>
    <w:rsid w:val="444B6E2F"/>
    <w:rsid w:val="44AF6354"/>
    <w:rsid w:val="450235A6"/>
    <w:rsid w:val="45257598"/>
    <w:rsid w:val="454C633E"/>
    <w:rsid w:val="471703EF"/>
    <w:rsid w:val="483A34CB"/>
    <w:rsid w:val="48A4236E"/>
    <w:rsid w:val="48B00752"/>
    <w:rsid w:val="48D73C07"/>
    <w:rsid w:val="491A6F2A"/>
    <w:rsid w:val="492B25C1"/>
    <w:rsid w:val="49E70C36"/>
    <w:rsid w:val="4A1B3294"/>
    <w:rsid w:val="4BD33876"/>
    <w:rsid w:val="4C5818FE"/>
    <w:rsid w:val="4C7A0DF5"/>
    <w:rsid w:val="4C8A3625"/>
    <w:rsid w:val="4CA623A8"/>
    <w:rsid w:val="4CEF395A"/>
    <w:rsid w:val="4D404DF5"/>
    <w:rsid w:val="4E325CDC"/>
    <w:rsid w:val="4EA256FB"/>
    <w:rsid w:val="4F0845F6"/>
    <w:rsid w:val="4F0921C0"/>
    <w:rsid w:val="50331857"/>
    <w:rsid w:val="50390BAE"/>
    <w:rsid w:val="50994150"/>
    <w:rsid w:val="50B040D4"/>
    <w:rsid w:val="517D760F"/>
    <w:rsid w:val="52D12105"/>
    <w:rsid w:val="537F3A51"/>
    <w:rsid w:val="54227511"/>
    <w:rsid w:val="54A837DE"/>
    <w:rsid w:val="54DC3052"/>
    <w:rsid w:val="55396C58"/>
    <w:rsid w:val="55BD7737"/>
    <w:rsid w:val="55E24503"/>
    <w:rsid w:val="56161ED0"/>
    <w:rsid w:val="565218C9"/>
    <w:rsid w:val="567C2458"/>
    <w:rsid w:val="56895556"/>
    <w:rsid w:val="56D72D52"/>
    <w:rsid w:val="575B78CE"/>
    <w:rsid w:val="5784675F"/>
    <w:rsid w:val="591048A3"/>
    <w:rsid w:val="59AF0D7C"/>
    <w:rsid w:val="59B40060"/>
    <w:rsid w:val="59BF671C"/>
    <w:rsid w:val="59E81C56"/>
    <w:rsid w:val="5A2737D5"/>
    <w:rsid w:val="5B5277A1"/>
    <w:rsid w:val="5B810D51"/>
    <w:rsid w:val="5C8639EE"/>
    <w:rsid w:val="5CCE5FC9"/>
    <w:rsid w:val="5D400156"/>
    <w:rsid w:val="5D6A75D8"/>
    <w:rsid w:val="5D9F2DF3"/>
    <w:rsid w:val="5DE83B40"/>
    <w:rsid w:val="5E235352"/>
    <w:rsid w:val="5E303549"/>
    <w:rsid w:val="5E7766A9"/>
    <w:rsid w:val="610D4125"/>
    <w:rsid w:val="61CB3696"/>
    <w:rsid w:val="625741D1"/>
    <w:rsid w:val="62CC04A9"/>
    <w:rsid w:val="62DF340F"/>
    <w:rsid w:val="62E93E8B"/>
    <w:rsid w:val="64711284"/>
    <w:rsid w:val="648F2FA7"/>
    <w:rsid w:val="66005BB3"/>
    <w:rsid w:val="6606094A"/>
    <w:rsid w:val="662C203F"/>
    <w:rsid w:val="66B43260"/>
    <w:rsid w:val="66CC7E32"/>
    <w:rsid w:val="672F2841"/>
    <w:rsid w:val="67D973BA"/>
    <w:rsid w:val="68443684"/>
    <w:rsid w:val="69676CF9"/>
    <w:rsid w:val="696E517C"/>
    <w:rsid w:val="69EC5013"/>
    <w:rsid w:val="6AB2569A"/>
    <w:rsid w:val="6BDB4F39"/>
    <w:rsid w:val="6BEF45A1"/>
    <w:rsid w:val="6C250DAC"/>
    <w:rsid w:val="6D5F0151"/>
    <w:rsid w:val="6D6A5E94"/>
    <w:rsid w:val="6D8D0DA1"/>
    <w:rsid w:val="6E913891"/>
    <w:rsid w:val="6ED247E1"/>
    <w:rsid w:val="6F810BF6"/>
    <w:rsid w:val="704C3BE2"/>
    <w:rsid w:val="70744B74"/>
    <w:rsid w:val="70A30842"/>
    <w:rsid w:val="7151751B"/>
    <w:rsid w:val="727624B6"/>
    <w:rsid w:val="73374D00"/>
    <w:rsid w:val="74244986"/>
    <w:rsid w:val="746F2AF7"/>
    <w:rsid w:val="74E34846"/>
    <w:rsid w:val="75891857"/>
    <w:rsid w:val="763E00A9"/>
    <w:rsid w:val="769E4ADB"/>
    <w:rsid w:val="76EA6E85"/>
    <w:rsid w:val="76F85052"/>
    <w:rsid w:val="77BB17D8"/>
    <w:rsid w:val="784C3071"/>
    <w:rsid w:val="78CC3878"/>
    <w:rsid w:val="78DF5AAF"/>
    <w:rsid w:val="78F12579"/>
    <w:rsid w:val="791F3059"/>
    <w:rsid w:val="792C0DFF"/>
    <w:rsid w:val="79C1439E"/>
    <w:rsid w:val="7A6B68FA"/>
    <w:rsid w:val="7A737625"/>
    <w:rsid w:val="7ABA2C69"/>
    <w:rsid w:val="7C2B009A"/>
    <w:rsid w:val="7D447FA7"/>
    <w:rsid w:val="7D6F13AB"/>
    <w:rsid w:val="7DF23200"/>
    <w:rsid w:val="7E2E2F48"/>
    <w:rsid w:val="7E3826E1"/>
    <w:rsid w:val="7EC66BAA"/>
    <w:rsid w:val="7F185F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66666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1457</Words>
  <Characters>1545</Characters>
  <Lines>0</Lines>
  <Paragraphs>0</Paragraphs>
  <TotalTime>7</TotalTime>
  <ScaleCrop>false</ScaleCrop>
  <LinksUpToDate>false</LinksUpToDate>
  <CharactersWithSpaces>1595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2017-04-05T07:50:00Z</dcterms:created>
  <dc:creator>Administrator</dc:creator>
  <cp:lastModifiedBy>赵亮亮</cp:lastModifiedBy>
  <cp:lastPrinted>2022-03-15T07:46:00Z</cp:lastPrinted>
  <dcterms:modified xsi:type="dcterms:W3CDTF">2024-08-27T09:51:15Z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5F7A971E14B14232A6B1660D59BE535F</vt:lpwstr>
  </property>
</Properties>
</file>