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rPr>
          <w:rFonts w:hint="eastAsia" w:ascii="方正小标宋_GBK" w:hAnsi="ˎ̥" w:eastAsia="方正小标宋_GBK" w:cs="宋体"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pacing w:line="300" w:lineRule="atLeast"/>
        <w:jc w:val="center"/>
        <w:rPr>
          <w:rFonts w:hint="eastAsia" w:ascii="方正小标宋_GBK" w:hAnsi="ˎ̥" w:eastAsia="方正小标宋_GBK" w:cs="宋体"/>
          <w:bCs/>
          <w:color w:val="000000"/>
          <w:kern w:val="0"/>
          <w:sz w:val="44"/>
          <w:szCs w:val="44"/>
        </w:rPr>
      </w:pPr>
    </w:p>
    <w:p>
      <w:pPr>
        <w:widowControl/>
        <w:spacing w:line="3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武威市科技计划项目申报书</w:t>
      </w: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</w:p>
    <w:p>
      <w:pPr>
        <w:widowControl/>
        <w:spacing w:line="300" w:lineRule="atLeast"/>
        <w:jc w:val="center"/>
        <w:rPr>
          <w:rFonts w:hint="eastAsia" w:ascii="ˎ̥" w:hAnsi="ˎ̥" w:cs="宋体"/>
          <w:b/>
          <w:bCs/>
          <w:color w:val="000000"/>
          <w:kern w:val="0"/>
          <w:sz w:val="18"/>
          <w:szCs w:val="18"/>
        </w:rPr>
      </w:pPr>
      <w:r>
        <w:rPr>
          <w:rFonts w:ascii="ˎ̥" w:hAnsi="ˎ̥" w:cs="宋体"/>
          <w:b/>
          <w:bCs/>
          <w:color w:val="000000"/>
          <w:kern w:val="0"/>
          <w:sz w:val="18"/>
          <w:szCs w:val="18"/>
        </w:rPr>
        <w:t> </w:t>
      </w: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  <w:r>
        <w:rPr>
          <w:rFonts w:ascii="ˎ̥" w:hAnsi="ˎ̥" w:cs="宋体"/>
          <w:b/>
          <w:bCs/>
          <w:color w:val="000000"/>
          <w:kern w:val="0"/>
          <w:sz w:val="18"/>
          <w:szCs w:val="18"/>
        </w:rPr>
        <w:t> </w:t>
      </w: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  <w:r>
        <w:rPr>
          <w:rFonts w:ascii="ˎ̥" w:hAnsi="ˎ̥" w:cs="宋体"/>
          <w:b/>
          <w:bCs/>
          <w:color w:val="000000"/>
          <w:kern w:val="0"/>
          <w:sz w:val="18"/>
          <w:szCs w:val="18"/>
        </w:rPr>
        <w:t>  </w:t>
      </w:r>
    </w:p>
    <w:p>
      <w:pPr>
        <w:widowControl/>
        <w:spacing w:line="300" w:lineRule="atLeast"/>
        <w:ind w:left="540" w:leftChars="257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  <w:r>
        <w:rPr>
          <w:rFonts w:ascii="ˎ̥" w:hAnsi="ˎ̥" w:cs="宋体"/>
          <w:color w:val="000000"/>
          <w:kern w:val="0"/>
          <w:sz w:val="18"/>
          <w:szCs w:val="18"/>
        </w:rPr>
        <w:t> </w:t>
      </w:r>
    </w:p>
    <w:p>
      <w:pPr>
        <w:widowControl/>
        <w:spacing w:line="300" w:lineRule="atLeast"/>
        <w:ind w:left="2040" w:leftChars="257" w:hanging="1500" w:hangingChars="500"/>
        <w:jc w:val="left"/>
        <w:rPr>
          <w:rFonts w:hint="eastAsia" w:ascii="ˎ̥" w:hAnsi="ˎ̥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ascii="ˎ̥" w:hAnsi="ˎ̥" w:cs="宋体"/>
          <w:color w:val="000000"/>
          <w:kern w:val="0"/>
          <w:sz w:val="30"/>
          <w:szCs w:val="30"/>
        </w:rPr>
        <w:t>项目名称</w:t>
      </w:r>
      <w:r>
        <w:rPr>
          <w:rFonts w:hint="eastAsia" w:ascii="ˎ̥" w:hAnsi="ˎ̥" w:cs="宋体"/>
          <w:color w:val="000000"/>
          <w:kern w:val="0"/>
          <w:sz w:val="30"/>
          <w:szCs w:val="30"/>
          <w:lang w:eastAsia="zh-CN"/>
        </w:rPr>
        <w:t>：</w:t>
      </w:r>
      <w:r>
        <w:rPr>
          <w:rFonts w:hint="eastAsia" w:ascii="黑体" w:hAnsi="黑体" w:cs="黑体"/>
          <w:color w:val="000000"/>
          <w:sz w:val="30"/>
          <w:lang w:val="en-US" w:eastAsia="zh-CN"/>
        </w:rPr>
        <w:t xml:space="preserve"> </w:t>
      </w:r>
    </w:p>
    <w:p>
      <w:pPr>
        <w:widowControl/>
        <w:spacing w:line="300" w:lineRule="atLeast"/>
        <w:ind w:left="540" w:leftChars="257"/>
        <w:jc w:val="left"/>
        <w:rPr>
          <w:rFonts w:hint="eastAsia" w:ascii="ˎ̥" w:hAnsi="ˎ̥" w:cs="宋体"/>
          <w:color w:val="000000"/>
          <w:kern w:val="0"/>
          <w:sz w:val="30"/>
          <w:szCs w:val="30"/>
        </w:rPr>
      </w:pPr>
      <w:r>
        <w:rPr>
          <w:rFonts w:ascii="ˎ̥" w:hAnsi="ˎ̥" w:cs="宋体"/>
          <w:color w:val="000000"/>
          <w:kern w:val="0"/>
          <w:sz w:val="30"/>
          <w:szCs w:val="30"/>
        </w:rPr>
        <w:t> </w:t>
      </w:r>
    </w:p>
    <w:p>
      <w:pPr>
        <w:widowControl/>
        <w:spacing w:line="300" w:lineRule="atLeast"/>
        <w:ind w:left="540" w:leftChars="257"/>
        <w:jc w:val="left"/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</w:pPr>
      <w:r>
        <w:rPr>
          <w:rFonts w:ascii="ˎ̥" w:hAnsi="ˎ̥" w:cs="宋体"/>
          <w:color w:val="000000"/>
          <w:kern w:val="0"/>
          <w:sz w:val="30"/>
          <w:szCs w:val="30"/>
        </w:rPr>
        <w:t>承担单位：</w:t>
      </w: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 xml:space="preserve"> </w:t>
      </w:r>
    </w:p>
    <w:p>
      <w:pPr>
        <w:widowControl/>
        <w:spacing w:line="300" w:lineRule="atLeast"/>
        <w:ind w:left="540" w:leftChars="257"/>
        <w:jc w:val="left"/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spacing w:line="300" w:lineRule="atLeast"/>
        <w:ind w:left="540" w:leftChars="257"/>
        <w:jc w:val="left"/>
        <w:rPr>
          <w:rFonts w:ascii="ˎ̥" w:hAnsi="ˎ̥" w:cs="宋体"/>
          <w:color w:val="000000"/>
          <w:kern w:val="0"/>
          <w:sz w:val="30"/>
          <w:szCs w:val="30"/>
        </w:rPr>
      </w:pPr>
      <w:r>
        <w:rPr>
          <w:rFonts w:ascii="ˎ̥" w:hAnsi="ˎ̥" w:cs="宋体"/>
          <w:color w:val="000000"/>
          <w:kern w:val="0"/>
          <w:sz w:val="30"/>
          <w:szCs w:val="30"/>
        </w:rPr>
        <w:t>项目负责人：</w:t>
      </w: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ascii="ˎ̥" w:hAnsi="ˎ̥" w:cs="宋体"/>
          <w:color w:val="000000"/>
          <w:kern w:val="0"/>
          <w:sz w:val="30"/>
          <w:szCs w:val="30"/>
        </w:rPr>
        <w:t> </w:t>
      </w:r>
    </w:p>
    <w:p>
      <w:pPr>
        <w:widowControl/>
        <w:spacing w:line="300" w:lineRule="atLeast"/>
        <w:ind w:left="540" w:leftChars="257"/>
        <w:jc w:val="left"/>
        <w:rPr>
          <w:rFonts w:hint="eastAsia" w:ascii="ˎ̥" w:hAnsi="ˎ̥" w:cs="宋体"/>
          <w:color w:val="000000"/>
          <w:kern w:val="0"/>
          <w:sz w:val="30"/>
          <w:szCs w:val="30"/>
        </w:rPr>
      </w:pPr>
    </w:p>
    <w:p>
      <w:pPr>
        <w:widowControl/>
        <w:spacing w:line="300" w:lineRule="atLeast"/>
        <w:ind w:left="540" w:leftChars="257"/>
        <w:jc w:val="left"/>
        <w:rPr>
          <w:rFonts w:ascii="ˎ̥" w:hAnsi="ˎ̥" w:cs="宋体"/>
          <w:color w:val="000000"/>
          <w:kern w:val="0"/>
          <w:sz w:val="30"/>
          <w:szCs w:val="30"/>
        </w:rPr>
      </w:pPr>
      <w:r>
        <w:rPr>
          <w:rFonts w:ascii="ˎ̥" w:hAnsi="ˎ̥" w:cs="宋体"/>
          <w:color w:val="000000"/>
          <w:kern w:val="0"/>
          <w:sz w:val="30"/>
          <w:szCs w:val="30"/>
        </w:rPr>
        <w:t>联系电话：</w:t>
      </w: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ˎ̥" w:hAnsi="ˎ̥" w:cs="宋体"/>
          <w:color w:val="000000"/>
          <w:kern w:val="0"/>
          <w:sz w:val="30"/>
          <w:szCs w:val="30"/>
        </w:rPr>
        <w:t xml:space="preserve">        </w:t>
      </w:r>
      <w:r>
        <w:rPr>
          <w:rFonts w:ascii="ˎ̥" w:hAnsi="ˎ̥" w:cs="宋体"/>
          <w:color w:val="000000"/>
          <w:kern w:val="0"/>
          <w:sz w:val="30"/>
          <w:szCs w:val="30"/>
        </w:rPr>
        <w:t xml:space="preserve"> 手机：</w:t>
      </w: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ascii="ˎ̥" w:hAnsi="ˎ̥" w:cs="宋体"/>
          <w:color w:val="000000"/>
          <w:kern w:val="0"/>
          <w:sz w:val="30"/>
          <w:szCs w:val="30"/>
        </w:rPr>
        <w:t> </w:t>
      </w:r>
    </w:p>
    <w:p>
      <w:pPr>
        <w:widowControl/>
        <w:spacing w:line="300" w:lineRule="atLeast"/>
        <w:ind w:left="540" w:leftChars="257"/>
        <w:jc w:val="left"/>
        <w:rPr>
          <w:rFonts w:hint="eastAsia" w:ascii="ˎ̥" w:hAnsi="ˎ̥" w:cs="宋体"/>
          <w:color w:val="000000"/>
          <w:kern w:val="0"/>
          <w:sz w:val="30"/>
          <w:szCs w:val="30"/>
        </w:rPr>
      </w:pPr>
    </w:p>
    <w:p>
      <w:pPr>
        <w:widowControl/>
        <w:spacing w:line="300" w:lineRule="atLeast"/>
        <w:ind w:left="540" w:leftChars="257"/>
        <w:jc w:val="left"/>
        <w:rPr>
          <w:rFonts w:hint="eastAsia" w:ascii="ˎ̥" w:hAnsi="ˎ̥" w:cs="宋体"/>
          <w:color w:val="000000"/>
          <w:kern w:val="0"/>
          <w:sz w:val="30"/>
          <w:szCs w:val="30"/>
          <w:lang w:val="en-US"/>
        </w:rPr>
      </w:pPr>
      <w:r>
        <w:rPr>
          <w:rFonts w:ascii="ˎ̥" w:hAnsi="ˎ̥" w:cs="宋体"/>
          <w:color w:val="000000"/>
          <w:kern w:val="0"/>
          <w:sz w:val="30"/>
          <w:szCs w:val="30"/>
        </w:rPr>
        <w:t>E—mail：</w:t>
      </w: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 xml:space="preserve">               @ </w:t>
      </w: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30"/>
          <w:szCs w:val="30"/>
        </w:rPr>
      </w:pPr>
      <w:r>
        <w:rPr>
          <w:rFonts w:ascii="ˎ̥" w:hAnsi="ˎ̥" w:cs="宋体"/>
          <w:color w:val="000000"/>
          <w:kern w:val="0"/>
          <w:sz w:val="30"/>
          <w:szCs w:val="30"/>
        </w:rPr>
        <w:t> </w:t>
      </w: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30"/>
          <w:szCs w:val="30"/>
        </w:rPr>
      </w:pPr>
    </w:p>
    <w:p>
      <w:pPr>
        <w:widowControl/>
        <w:spacing w:line="300" w:lineRule="atLeast"/>
        <w:rPr>
          <w:rFonts w:hint="eastAsia" w:ascii="ˎ̥" w:hAnsi="ˎ̥" w:cs="宋体"/>
          <w:color w:val="000000"/>
          <w:kern w:val="0"/>
          <w:sz w:val="30"/>
          <w:szCs w:val="30"/>
        </w:rPr>
      </w:pP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30"/>
          <w:szCs w:val="30"/>
        </w:rPr>
      </w:pPr>
    </w:p>
    <w:p>
      <w:pPr>
        <w:widowControl/>
        <w:spacing w:line="300" w:lineRule="atLeast"/>
        <w:jc w:val="center"/>
        <w:rPr>
          <w:rFonts w:hint="eastAsia" w:ascii="ˎ̥" w:hAnsi="ˎ̥" w:cs="宋体"/>
          <w:color w:val="000000"/>
          <w:kern w:val="0"/>
          <w:sz w:val="30"/>
          <w:szCs w:val="30"/>
        </w:rPr>
      </w:pPr>
      <w:r>
        <w:rPr>
          <w:rFonts w:hint="eastAsia"/>
          <w:sz w:val="30"/>
        </w:rPr>
        <w:t>武威市科学技术局制</w:t>
      </w:r>
    </w:p>
    <w:p>
      <w:pPr>
        <w:widowControl/>
        <w:spacing w:line="300" w:lineRule="atLeast"/>
        <w:jc w:val="center"/>
        <w:rPr>
          <w:rFonts w:hint="eastAsia" w:ascii="ˎ̥" w:hAnsi="ˎ̥" w:cs="宋体"/>
          <w:color w:val="000000"/>
          <w:kern w:val="0"/>
          <w:sz w:val="30"/>
          <w:szCs w:val="30"/>
        </w:rPr>
      </w:pPr>
      <w:r>
        <w:rPr>
          <w:rFonts w:hint="eastAsia" w:ascii="ˎ̥" w:hAnsi="ˎ̥" w:cs="宋体"/>
          <w:color w:val="000000"/>
          <w:kern w:val="0"/>
          <w:sz w:val="30"/>
          <w:szCs w:val="30"/>
        </w:rPr>
        <w:t>201</w:t>
      </w: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eastAsia" w:ascii="ˎ̥" w:hAnsi="ˎ̥" w:cs="宋体"/>
          <w:color w:val="000000"/>
          <w:kern w:val="0"/>
          <w:sz w:val="30"/>
          <w:szCs w:val="30"/>
        </w:rPr>
        <w:t xml:space="preserve"> </w:t>
      </w:r>
      <w:r>
        <w:rPr>
          <w:rFonts w:ascii="ˎ̥" w:hAnsi="ˎ̥" w:cs="宋体"/>
          <w:color w:val="000000"/>
          <w:kern w:val="0"/>
          <w:sz w:val="30"/>
          <w:szCs w:val="30"/>
        </w:rPr>
        <w:t>年</w:t>
      </w: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>xxx</w:t>
      </w:r>
      <w:r>
        <w:rPr>
          <w:rFonts w:ascii="ˎ̥" w:hAnsi="ˎ̥" w:cs="宋体"/>
          <w:color w:val="000000"/>
          <w:kern w:val="0"/>
          <w:sz w:val="30"/>
          <w:szCs w:val="30"/>
        </w:rPr>
        <w:t>月 </w:t>
      </w: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>xx</w:t>
      </w:r>
      <w:r>
        <w:rPr>
          <w:rFonts w:hint="eastAsia" w:ascii="ˎ̥" w:hAnsi="ˎ̥" w:cs="宋体"/>
          <w:color w:val="000000"/>
          <w:kern w:val="0"/>
          <w:sz w:val="30"/>
          <w:szCs w:val="30"/>
        </w:rPr>
        <w:t xml:space="preserve"> </w:t>
      </w:r>
      <w:r>
        <w:rPr>
          <w:rFonts w:ascii="ˎ̥" w:hAnsi="ˎ̥" w:cs="宋体"/>
          <w:color w:val="000000"/>
          <w:kern w:val="0"/>
          <w:sz w:val="30"/>
          <w:szCs w:val="30"/>
        </w:rPr>
        <w:t>日</w:t>
      </w:r>
    </w:p>
    <w:p>
      <w:pPr>
        <w:widowControl/>
        <w:spacing w:line="300" w:lineRule="atLeast"/>
        <w:jc w:val="center"/>
        <w:rPr>
          <w:rFonts w:hint="eastAsia" w:ascii="ˎ̥" w:hAnsi="ˎ̥" w:cs="宋体"/>
          <w:color w:val="000000"/>
          <w:kern w:val="0"/>
          <w:sz w:val="30"/>
          <w:szCs w:val="30"/>
        </w:rPr>
      </w:pPr>
    </w:p>
    <w:p>
      <w:pPr>
        <w:widowControl/>
        <w:spacing w:line="300" w:lineRule="atLeast"/>
        <w:jc w:val="center"/>
        <w:rPr>
          <w:rFonts w:hint="eastAsia" w:ascii="ˎ̥" w:hAnsi="ˎ̥" w:cs="宋体"/>
          <w:color w:val="000000"/>
          <w:kern w:val="0"/>
          <w:sz w:val="30"/>
          <w:szCs w:val="30"/>
        </w:rPr>
      </w:pPr>
    </w:p>
    <w:p>
      <w:pPr>
        <w:widowControl/>
        <w:spacing w:line="3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18"/>
          <w:szCs w:val="18"/>
        </w:rPr>
        <w:t>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申报武威市科技计划项目信息表</w:t>
      </w:r>
    </w:p>
    <w:tbl>
      <w:tblPr>
        <w:tblStyle w:val="7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35"/>
        <w:gridCol w:w="521"/>
        <w:gridCol w:w="209"/>
        <w:gridCol w:w="209"/>
        <w:gridCol w:w="417"/>
        <w:gridCol w:w="626"/>
        <w:gridCol w:w="660"/>
        <w:gridCol w:w="69"/>
        <w:gridCol w:w="209"/>
        <w:gridCol w:w="104"/>
        <w:gridCol w:w="939"/>
        <w:gridCol w:w="15"/>
        <w:gridCol w:w="89"/>
        <w:gridCol w:w="731"/>
        <w:gridCol w:w="486"/>
        <w:gridCol w:w="124"/>
        <w:gridCol w:w="329"/>
        <w:gridCol w:w="104"/>
        <w:gridCol w:w="522"/>
        <w:gridCol w:w="208"/>
        <w:gridCol w:w="209"/>
        <w:gridCol w:w="347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73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申报项目名称</w:t>
            </w:r>
          </w:p>
        </w:tc>
        <w:tc>
          <w:tcPr>
            <w:tcW w:w="7927" w:type="dxa"/>
            <w:gridSpan w:val="22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黑体" w:hAnsi="黑体" w:cs="黑体"/>
                <w:color w:val="000000"/>
                <w:sz w:val="3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838" w:type="dxa"/>
            <w:vMerge w:val="restart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项目承担单位</w:t>
            </w:r>
          </w:p>
        </w:tc>
        <w:tc>
          <w:tcPr>
            <w:tcW w:w="1356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名称</w:t>
            </w:r>
          </w:p>
        </w:tc>
        <w:tc>
          <w:tcPr>
            <w:tcW w:w="7406" w:type="dxa"/>
            <w:gridSpan w:val="21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838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ind w:firstLine="120" w:firstLineChar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7197" w:type="dxa"/>
            <w:gridSpan w:val="20"/>
            <w:vAlign w:val="center"/>
          </w:tcPr>
          <w:p>
            <w:pPr>
              <w:ind w:firstLine="120" w:firstLineChar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 xml:space="preserve">           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838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5216" w:type="dxa"/>
            <w:gridSpan w:val="15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34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1356" w:type="dxa"/>
            <w:gridSpan w:val="3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733000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838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单位性质</w:t>
            </w:r>
          </w:p>
        </w:tc>
        <w:tc>
          <w:tcPr>
            <w:tcW w:w="5216" w:type="dxa"/>
            <w:gridSpan w:val="15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1、大专院校2、科研院所3、企业4、其它</w:t>
            </w:r>
          </w:p>
        </w:tc>
        <w:tc>
          <w:tcPr>
            <w:tcW w:w="834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代码</w:t>
            </w:r>
          </w:p>
        </w:tc>
        <w:tc>
          <w:tcPr>
            <w:tcW w:w="1356" w:type="dxa"/>
            <w:gridSpan w:val="3"/>
            <w:vAlign w:val="top"/>
          </w:tcPr>
          <w:p>
            <w:pPr>
              <w:jc w:val="left"/>
              <w:rPr>
                <w:rFonts w:hint="eastAsia" w:ascii="楷体_GB2312" w:eastAsia="宋体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838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191" w:type="dxa"/>
            <w:gridSpan w:val="5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上级行政主管部门</w:t>
            </w:r>
          </w:p>
        </w:tc>
        <w:tc>
          <w:tcPr>
            <w:tcW w:w="4381" w:type="dxa"/>
            <w:gridSpan w:val="12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834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代码</w:t>
            </w:r>
          </w:p>
        </w:tc>
        <w:tc>
          <w:tcPr>
            <w:tcW w:w="1356" w:type="dxa"/>
            <w:gridSpan w:val="3"/>
            <w:vAlign w:val="top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838" w:type="dxa"/>
            <w:vMerge w:val="restart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其它主要参加单位</w:t>
            </w:r>
          </w:p>
        </w:tc>
        <w:tc>
          <w:tcPr>
            <w:tcW w:w="835" w:type="dxa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7927" w:type="dxa"/>
            <w:gridSpan w:val="22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838" w:type="dxa"/>
            <w:vMerge w:val="continue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35" w:type="dxa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7927" w:type="dxa"/>
            <w:gridSpan w:val="22"/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838" w:type="dxa"/>
            <w:vMerge w:val="continue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35" w:type="dxa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</w:t>
            </w:r>
          </w:p>
        </w:tc>
        <w:tc>
          <w:tcPr>
            <w:tcW w:w="7927" w:type="dxa"/>
            <w:gridSpan w:val="22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38" w:type="dxa"/>
            <w:vMerge w:val="continue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35" w:type="dxa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927" w:type="dxa"/>
            <w:gridSpan w:val="22"/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6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项目负责人</w:t>
            </w:r>
          </w:p>
        </w:tc>
        <w:tc>
          <w:tcPr>
            <w:tcW w:w="1356" w:type="dxa"/>
            <w:gridSpan w:val="4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564" w:type="dxa"/>
            <w:gridSpan w:val="4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xxx</w:t>
            </w: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921" w:type="dxa"/>
            <w:gridSpan w:val="9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性别（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24"/>
              </w:rPr>
              <w:t>）1、男  2、女</w:t>
            </w:r>
          </w:p>
        </w:tc>
        <w:tc>
          <w:tcPr>
            <w:tcW w:w="939" w:type="dxa"/>
            <w:gridSpan w:val="3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</w:t>
            </w:r>
          </w:p>
        </w:tc>
        <w:tc>
          <w:tcPr>
            <w:tcW w:w="1147" w:type="dxa"/>
            <w:gridSpan w:val="2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19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xx</w:t>
            </w:r>
            <w:r>
              <w:rPr>
                <w:rFonts w:hint="eastAsia" w:ascii="楷体_GB2312" w:eastAsia="楷体_GB2312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673" w:type="dxa"/>
            <w:gridSpan w:val="2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gridSpan w:val="4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 历</w:t>
            </w:r>
          </w:p>
        </w:tc>
        <w:tc>
          <w:tcPr>
            <w:tcW w:w="6571" w:type="dxa"/>
            <w:gridSpan w:val="18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1、研究生  2、大学  3、大专  4、中专  5、其它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673" w:type="dxa"/>
            <w:gridSpan w:val="2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gridSpan w:val="4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 称</w:t>
            </w:r>
          </w:p>
        </w:tc>
        <w:tc>
          <w:tcPr>
            <w:tcW w:w="6571" w:type="dxa"/>
            <w:gridSpan w:val="18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1、高级  2、中级  3、初级  4、其他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673" w:type="dxa"/>
            <w:gridSpan w:val="2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（办）：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（手机）：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E</w:t>
            </w:r>
            <w:r>
              <w:rPr>
                <w:rFonts w:hint="eastAsia" w:ascii="楷体_GB2312" w:eastAsia="楷体_GB2312"/>
                <w:sz w:val="24"/>
              </w:rPr>
              <w:t>-</w:t>
            </w:r>
            <w:r>
              <w:rPr>
                <w:rFonts w:ascii="楷体_GB2312" w:eastAsia="楷体_GB2312"/>
                <w:sz w:val="24"/>
              </w:rPr>
              <w:t>mail</w:t>
            </w:r>
          </w:p>
        </w:tc>
        <w:tc>
          <w:tcPr>
            <w:tcW w:w="2519" w:type="dxa"/>
            <w:gridSpan w:val="7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673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项目组人数</w:t>
            </w:r>
          </w:p>
        </w:tc>
        <w:tc>
          <w:tcPr>
            <w:tcW w:w="939" w:type="dxa"/>
            <w:gridSpan w:val="3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高级</w:t>
            </w:r>
          </w:p>
        </w:tc>
        <w:tc>
          <w:tcPr>
            <w:tcW w:w="1042" w:type="dxa"/>
            <w:gridSpan w:val="4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39" w:type="dxa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中级</w:t>
            </w:r>
          </w:p>
        </w:tc>
        <w:tc>
          <w:tcPr>
            <w:tcW w:w="835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39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初级</w:t>
            </w:r>
          </w:p>
        </w:tc>
        <w:tc>
          <w:tcPr>
            <w:tcW w:w="626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764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</w:t>
            </w:r>
          </w:p>
        </w:tc>
        <w:tc>
          <w:tcPr>
            <w:tcW w:w="800" w:type="dxa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673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起始时间</w:t>
            </w:r>
          </w:p>
        </w:tc>
        <w:tc>
          <w:tcPr>
            <w:tcW w:w="2711" w:type="dxa"/>
            <w:gridSpan w:val="7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201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 年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 月</w:t>
            </w:r>
          </w:p>
        </w:tc>
        <w:tc>
          <w:tcPr>
            <w:tcW w:w="1356" w:type="dxa"/>
            <w:gridSpan w:val="5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终止时间</w:t>
            </w:r>
          </w:p>
        </w:tc>
        <w:tc>
          <w:tcPr>
            <w:tcW w:w="3860" w:type="dxa"/>
            <w:gridSpan w:val="10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20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1 </w:t>
            </w:r>
            <w:r>
              <w:rPr>
                <w:rFonts w:hint="eastAsia" w:ascii="楷体_GB2312" w:eastAsia="楷体_GB2312"/>
                <w:sz w:val="24"/>
              </w:rPr>
              <w:t xml:space="preserve"> 年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所属技术领域</w:t>
            </w:r>
          </w:p>
        </w:tc>
        <w:tc>
          <w:tcPr>
            <w:tcW w:w="7927" w:type="dxa"/>
            <w:gridSpan w:val="22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1</w:t>
            </w:r>
            <w:r>
              <w:rPr>
                <w:rFonts w:ascii="楷体_GB2312" w:eastAsia="楷体_GB2312"/>
                <w:sz w:val="24"/>
              </w:rPr>
              <w:t>.</w:t>
            </w:r>
            <w:r>
              <w:rPr>
                <w:rFonts w:hint="eastAsia" w:ascii="楷体_GB2312" w:eastAsia="楷体_GB2312"/>
                <w:sz w:val="24"/>
              </w:rPr>
              <w:t xml:space="preserve">信息 </w:t>
            </w:r>
            <w:r>
              <w:rPr>
                <w:rFonts w:ascii="楷体_GB2312" w:eastAsia="楷体_GB2312"/>
                <w:sz w:val="24"/>
              </w:rPr>
              <w:t>2.</w:t>
            </w:r>
            <w:r>
              <w:rPr>
                <w:rFonts w:hint="eastAsia" w:ascii="楷体_GB2312" w:eastAsia="楷体_GB2312"/>
                <w:sz w:val="24"/>
              </w:rPr>
              <w:t xml:space="preserve">自动化 </w:t>
            </w:r>
            <w:r>
              <w:rPr>
                <w:rFonts w:ascii="楷体_GB2312" w:eastAsia="楷体_GB2312"/>
                <w:sz w:val="24"/>
              </w:rPr>
              <w:t>3.</w:t>
            </w:r>
            <w:r>
              <w:rPr>
                <w:rFonts w:hint="eastAsia" w:ascii="楷体_GB2312" w:eastAsia="楷体_GB2312"/>
                <w:sz w:val="24"/>
              </w:rPr>
              <w:t xml:space="preserve">材料 </w:t>
            </w:r>
            <w:r>
              <w:rPr>
                <w:rFonts w:ascii="楷体_GB2312" w:eastAsia="楷体_GB2312"/>
                <w:sz w:val="24"/>
              </w:rPr>
              <w:t>4.</w:t>
            </w:r>
            <w:r>
              <w:rPr>
                <w:rFonts w:hint="eastAsia" w:ascii="楷体_GB2312" w:eastAsia="楷体_GB2312"/>
                <w:sz w:val="24"/>
              </w:rPr>
              <w:t xml:space="preserve">能源 </w:t>
            </w:r>
            <w:r>
              <w:rPr>
                <w:rFonts w:ascii="楷体_GB2312" w:eastAsia="楷体_GB2312"/>
                <w:sz w:val="24"/>
              </w:rPr>
              <w:t>5.</w:t>
            </w:r>
            <w:r>
              <w:rPr>
                <w:rFonts w:hint="eastAsia" w:ascii="楷体_GB2312" w:eastAsia="楷体_GB2312"/>
                <w:sz w:val="24"/>
              </w:rPr>
              <w:t xml:space="preserve">交通 6.农业 </w:t>
            </w:r>
            <w:r>
              <w:rPr>
                <w:rFonts w:ascii="楷体_GB2312" w:eastAsia="楷体_GB2312"/>
                <w:sz w:val="24"/>
              </w:rPr>
              <w:t>7.</w:t>
            </w:r>
            <w:r>
              <w:rPr>
                <w:rFonts w:hint="eastAsia" w:ascii="楷体_GB2312" w:eastAsia="楷体_GB2312"/>
                <w:sz w:val="24"/>
              </w:rPr>
              <w:t xml:space="preserve">资源 </w:t>
            </w:r>
            <w:r>
              <w:rPr>
                <w:rFonts w:ascii="楷体_GB2312" w:eastAsia="楷体_GB2312"/>
                <w:sz w:val="24"/>
              </w:rPr>
              <w:t>8.</w:t>
            </w:r>
            <w:r>
              <w:rPr>
                <w:rFonts w:hint="eastAsia" w:ascii="楷体_GB2312" w:eastAsia="楷体_GB2312"/>
                <w:sz w:val="24"/>
              </w:rPr>
              <w:t xml:space="preserve">环境 </w:t>
            </w:r>
            <w:r>
              <w:rPr>
                <w:rFonts w:ascii="楷体_GB2312" w:eastAsia="楷体_GB2312"/>
                <w:sz w:val="24"/>
              </w:rPr>
              <w:t>9</w:t>
            </w:r>
            <w:r>
              <w:rPr>
                <w:rFonts w:hint="eastAsia" w:ascii="楷体_GB2312" w:eastAsia="楷体_GB2312"/>
                <w:sz w:val="24"/>
              </w:rPr>
              <w:t>生物医药 10.社会事业 11.其它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673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技术来源</w:t>
            </w:r>
          </w:p>
        </w:tc>
        <w:tc>
          <w:tcPr>
            <w:tcW w:w="7927" w:type="dxa"/>
            <w:gridSpan w:val="22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1、国内技术 2、国外技术 3、本单位自主开发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3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主要研究内容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(100字以内)</w:t>
            </w:r>
          </w:p>
        </w:tc>
        <w:tc>
          <w:tcPr>
            <w:tcW w:w="7927" w:type="dxa"/>
            <w:gridSpan w:val="22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预期成果形式</w:t>
            </w:r>
          </w:p>
        </w:tc>
        <w:tc>
          <w:tcPr>
            <w:tcW w:w="7927" w:type="dxa"/>
            <w:gridSpan w:val="22"/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1、新技术2、新工艺3、新产品（含农业新品种、计算机软件）、4、新材料5、新装备6、论文论著7、研究（咨询）报告8、其它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预期取得专利</w:t>
            </w:r>
          </w:p>
        </w:tc>
        <w:tc>
          <w:tcPr>
            <w:tcW w:w="7927" w:type="dxa"/>
            <w:gridSpan w:val="22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1、国外发明专利 2、国内发明专利 3、其它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经费投入</w:t>
            </w:r>
          </w:p>
        </w:tc>
        <w:tc>
          <w:tcPr>
            <w:tcW w:w="2642" w:type="dxa"/>
            <w:gridSpan w:val="6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总经费      万元</w:t>
            </w:r>
          </w:p>
        </w:tc>
        <w:tc>
          <w:tcPr>
            <w:tcW w:w="264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left="-73" w:leftChars="-35" w:firstLine="74" w:firstLineChars="31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申请资助   万元</w:t>
            </w:r>
          </w:p>
        </w:tc>
        <w:tc>
          <w:tcPr>
            <w:tcW w:w="264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自筹    万元</w:t>
            </w:r>
          </w:p>
        </w:tc>
      </w:tr>
    </w:tbl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研究项目目的及意义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市场需求分析及国内外技术发展趋势（包括知识产权状况）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00" w:firstLineChars="200"/>
        <w:jc w:val="left"/>
        <w:textAlignment w:val="auto"/>
        <w:rPr>
          <w:rFonts w:hint="eastAsia" w:ascii="楷体_GB2312" w:hAnsi="Calibri" w:eastAsia="宋体" w:cs="Times New Roman"/>
          <w:kern w:val="2"/>
          <w:sz w:val="30"/>
          <w:szCs w:val="24"/>
          <w:lang w:val="en-US" w:eastAsia="zh-CN" w:bidi="ar-SA"/>
        </w:rPr>
      </w:pPr>
      <w:r>
        <w:rPr>
          <w:rFonts w:hint="eastAsia" w:ascii="楷体_GB2312" w:hAnsi="Times New Roman" w:cs="Times New Roman"/>
          <w:kern w:val="2"/>
          <w:sz w:val="30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项目主要研究内容、关键技术、技术线路方案</w:t>
      </w:r>
    </w:p>
    <w:p>
      <w:pPr>
        <w:widowControl/>
        <w:numPr>
          <w:ilvl w:val="0"/>
          <w:numId w:val="0"/>
        </w:numPr>
        <w:spacing w:before="156" w:beforeLines="50" w:after="156" w:afterLines="50" w:line="300" w:lineRule="atLeast"/>
        <w:ind w:left="45" w:leftChars="0" w:firstLine="600"/>
        <w:jc w:val="left"/>
        <w:rPr>
          <w:rFonts w:hint="default" w:ascii="ˎ̥" w:hAnsi="ˎ̥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项目技术指标与经济指标</w:t>
      </w:r>
    </w:p>
    <w:p>
      <w:pPr>
        <w:widowControl/>
        <w:numPr>
          <w:ilvl w:val="0"/>
          <w:numId w:val="0"/>
        </w:numPr>
        <w:spacing w:before="156" w:beforeLines="50" w:after="156" w:afterLines="50" w:line="300" w:lineRule="atLeast"/>
        <w:ind w:left="45" w:leftChars="0"/>
        <w:jc w:val="left"/>
        <w:rPr>
          <w:rFonts w:hint="default" w:ascii="ˎ̥" w:hAnsi="ˎ̥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进度计划、阶段目标与完成时间</w:t>
      </w:r>
    </w:p>
    <w:p>
      <w:pPr>
        <w:widowControl/>
        <w:numPr>
          <w:ilvl w:val="0"/>
          <w:numId w:val="0"/>
        </w:numPr>
        <w:spacing w:before="156" w:beforeLines="50" w:after="156" w:afterLines="50" w:line="300" w:lineRule="atLeast"/>
        <w:ind w:left="45" w:leftChars="0"/>
        <w:jc w:val="left"/>
        <w:rPr>
          <w:rFonts w:hint="default" w:ascii="ˎ̥" w:hAnsi="ˎ̥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ˎ̥" w:hAnsi="ˎ̥" w:eastAsia="宋体" w:cs="宋体"/>
          <w:color w:val="000000"/>
          <w:kern w:val="0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经费预算和用途</w:t>
      </w:r>
    </w:p>
    <w:tbl>
      <w:tblPr>
        <w:tblStyle w:val="8"/>
        <w:tblpPr w:leftFromText="180" w:rightFromText="180" w:vertAnchor="text" w:horzAnchor="page" w:tblpX="1860" w:tblpY="109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219"/>
        <w:gridCol w:w="2221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left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9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left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>经费投入预算</w:t>
            </w:r>
          </w:p>
        </w:tc>
        <w:tc>
          <w:tcPr>
            <w:tcW w:w="2221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left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left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>经费支出预算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>科   目</w:t>
            </w:r>
          </w:p>
        </w:tc>
        <w:tc>
          <w:tcPr>
            <w:tcW w:w="2219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>预算数（万元）</w:t>
            </w:r>
          </w:p>
        </w:tc>
        <w:tc>
          <w:tcPr>
            <w:tcW w:w="2221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>科    目</w:t>
            </w:r>
          </w:p>
        </w:tc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left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left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市级科技三项费 </w:t>
            </w:r>
          </w:p>
        </w:tc>
        <w:tc>
          <w:tcPr>
            <w:tcW w:w="221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1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ind w:firstLine="280" w:firstLineChars="100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left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>单位自筹</w:t>
            </w:r>
          </w:p>
        </w:tc>
        <w:tc>
          <w:tcPr>
            <w:tcW w:w="221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1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>加工费</w:t>
            </w:r>
          </w:p>
        </w:tc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ind w:firstLine="280" w:firstLineChars="100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left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其他  </w:t>
            </w:r>
          </w:p>
        </w:tc>
        <w:tc>
          <w:tcPr>
            <w:tcW w:w="221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1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>实验费</w:t>
            </w:r>
          </w:p>
        </w:tc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left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9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1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>管理费</w:t>
            </w:r>
          </w:p>
        </w:tc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left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9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1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left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9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1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left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219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1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00" w:lineRule="atLeast"/>
              <w:jc w:val="center"/>
              <w:rPr>
                <w:rFonts w:hint="default" w:ascii="ˎ̥" w:hAnsi="ˎ̥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预期主要成果形式及技术水平</w:t>
      </w:r>
    </w:p>
    <w:p>
      <w:pPr>
        <w:rPr>
          <w:rFonts w:hint="eastAsia" w:ascii="楷体_GB2312" w:hAnsi="ˎ̥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ˎ̥" w:hAnsi="ˎ̥" w:eastAsia="宋体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hAnsi="ˎ̥" w:cs="宋体"/>
          <w:color w:val="000000"/>
          <w:kern w:val="0"/>
          <w:sz w:val="30"/>
          <w:szCs w:val="30"/>
          <w:lang w:val="en-US" w:eastAsia="zh-CN"/>
        </w:rPr>
        <w:t xml:space="preserve">  </w:t>
      </w:r>
    </w:p>
    <w:p>
      <w:pPr>
        <w:widowControl/>
        <w:spacing w:before="156" w:beforeLines="50" w:after="156" w:afterLines="50" w:line="300" w:lineRule="atLeast"/>
        <w:ind w:firstLine="450" w:firstLineChars="150"/>
        <w:jc w:val="left"/>
        <w:rPr>
          <w:rFonts w:hint="eastAsia" w:ascii="楷体_GB2312" w:hAnsi="ˎ̥" w:eastAsia="宋体" w:cs="宋体"/>
          <w:color w:val="000000"/>
          <w:kern w:val="0"/>
          <w:sz w:val="30"/>
          <w:szCs w:val="30"/>
        </w:rPr>
      </w:pPr>
    </w:p>
    <w:p>
      <w:pPr>
        <w:widowControl/>
        <w:spacing w:before="156" w:beforeLines="50" w:after="156" w:afterLines="50" w:line="300" w:lineRule="atLeast"/>
        <w:ind w:firstLine="450" w:firstLineChars="150"/>
        <w:jc w:val="left"/>
        <w:rPr>
          <w:rFonts w:hint="eastAsia" w:ascii="楷体_GB2312" w:hAnsi="ˎ̥" w:eastAsia="宋体" w:cs="宋体"/>
          <w:color w:val="000000"/>
          <w:kern w:val="0"/>
          <w:sz w:val="30"/>
          <w:szCs w:val="30"/>
        </w:rPr>
      </w:pPr>
    </w:p>
    <w:p>
      <w:pPr>
        <w:widowControl/>
        <w:spacing w:before="156" w:beforeLines="50" w:after="156" w:afterLines="50" w:line="300" w:lineRule="atLeast"/>
        <w:ind w:firstLine="450" w:firstLineChars="150"/>
        <w:jc w:val="left"/>
        <w:rPr>
          <w:rFonts w:hint="eastAsia" w:ascii="楷体_GB2312" w:hAnsi="ˎ̥" w:eastAsia="宋体" w:cs="宋体"/>
          <w:color w:val="000000"/>
          <w:kern w:val="0"/>
          <w:sz w:val="30"/>
          <w:szCs w:val="30"/>
        </w:rPr>
      </w:pPr>
    </w:p>
    <w:p>
      <w:pPr>
        <w:widowControl/>
        <w:spacing w:after="156" w:afterLines="50" w:line="300" w:lineRule="atLeas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ascii="ˎ̥" w:hAnsi="ˎ̥" w:cs="宋体"/>
          <w:color w:val="000000"/>
          <w:kern w:val="0"/>
          <w:sz w:val="30"/>
          <w:szCs w:val="30"/>
        </w:rPr>
        <w:t>八、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主要研究人员</w:t>
      </w:r>
    </w:p>
    <w:tbl>
      <w:tblPr>
        <w:tblStyle w:val="7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775"/>
        <w:gridCol w:w="1068"/>
        <w:gridCol w:w="1593"/>
        <w:gridCol w:w="835"/>
        <w:gridCol w:w="1307"/>
        <w:gridCol w:w="1252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1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龄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分工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dxa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ˎ̥" w:hAnsi="ˎ̥" w:cs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dxa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ˎ̥" w:hAnsi="ˎ̥" w:cs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dxa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ˎ̥" w:hAnsi="ˎ̥" w:cs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dxa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ˎ̥" w:hAnsi="ˎ̥" w:cs="宋体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1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dxa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ˎ̥" w:hAnsi="ˎ̥" w:cs="宋体"/>
                <w:color w:val="000000"/>
                <w:kern w:val="0"/>
                <w:szCs w:val="18"/>
              </w:rPr>
            </w:pPr>
          </w:p>
        </w:tc>
      </w:tr>
    </w:tbl>
    <w:p>
      <w:pPr>
        <w:widowControl/>
        <w:spacing w:after="156" w:afterLines="50" w:line="300" w:lineRule="atLeast"/>
        <w:jc w:val="left"/>
        <w:rPr>
          <w:rFonts w:hint="eastAsia" w:ascii="ˎ̥" w:hAnsi="ˎ̥" w:cs="宋体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项目负责人的技术水平和组织管理能力介绍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0"/>
        </w:numPr>
        <w:spacing w:before="156" w:beforeLines="50" w:after="156" w:afterLines="50" w:line="300" w:lineRule="atLeast"/>
        <w:jc w:val="left"/>
        <w:rPr>
          <w:rFonts w:ascii="ˎ̥" w:hAnsi="ˎ̥" w:cs="宋体"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0"/>
        </w:numPr>
        <w:spacing w:before="156" w:beforeLines="50" w:after="156" w:afterLines="50" w:line="300" w:lineRule="atLeast"/>
        <w:jc w:val="left"/>
        <w:rPr>
          <w:rFonts w:ascii="ˎ̥" w:hAnsi="ˎ̥" w:cs="宋体"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spacing w:before="156" w:beforeLines="50" w:after="156" w:afterLines="50" w:line="300" w:lineRule="atLeast"/>
        <w:ind w:left="45" w:leftChars="0" w:firstLine="795" w:firstLineChars="265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承担单位的技术优势</w:t>
      </w:r>
    </w:p>
    <w:p>
      <w:pPr>
        <w:widowControl/>
        <w:numPr>
          <w:ilvl w:val="0"/>
          <w:numId w:val="0"/>
        </w:numPr>
        <w:spacing w:before="156" w:beforeLines="50" w:after="156" w:afterLines="50" w:line="300" w:lineRule="atLeast"/>
        <w:ind w:left="45" w:leftChars="0"/>
        <w:jc w:val="left"/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 xml:space="preserve">      </w:t>
      </w:r>
    </w:p>
    <w:p>
      <w:pPr>
        <w:widowControl/>
        <w:numPr>
          <w:ilvl w:val="0"/>
          <w:numId w:val="0"/>
        </w:numPr>
        <w:spacing w:before="156" w:beforeLines="50" w:after="156" w:afterLines="50" w:line="300" w:lineRule="atLeast"/>
        <w:ind w:left="45" w:leftChars="0"/>
        <w:jc w:val="left"/>
        <w:rPr>
          <w:rFonts w:hint="default" w:ascii="ˎ̥" w:hAnsi="ˎ̥" w:cs="宋体"/>
          <w:color w:val="00000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项目经济、社会效益分析及推广应用前景</w:t>
      </w: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宋体"/>
          <w:sz w:val="30"/>
          <w:lang w:val="en-US" w:eastAsia="zh-CN"/>
        </w:rPr>
      </w:pPr>
      <w:r>
        <w:rPr>
          <w:rFonts w:hint="eastAsia" w:ascii="ˎ̥" w:hAnsi="ˎ̥" w:cs="宋体"/>
          <w:color w:val="000000"/>
          <w:kern w:val="0"/>
          <w:sz w:val="30"/>
          <w:szCs w:val="30"/>
          <w:lang w:val="en-US" w:eastAsia="zh-CN"/>
        </w:rPr>
        <w:t xml:space="preserve">    </w:t>
      </w: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00" w:lineRule="atLeast"/>
        <w:ind w:left="45" w:leftChars="0"/>
        <w:jc w:val="left"/>
        <w:rPr>
          <w:rFonts w:hint="default" w:ascii="楷体_GB2312" w:eastAsia="楷体_GB2312"/>
          <w:sz w:val="24"/>
          <w:lang w:val="en-US" w:eastAsia="zh-CN"/>
        </w:rPr>
      </w:pPr>
    </w:p>
    <w:p>
      <w:pPr>
        <w:widowControl/>
        <w:spacing w:line="300" w:lineRule="atLeas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ascii="ˎ̥" w:hAnsi="ˎ̥" w:cs="宋体"/>
          <w:color w:val="000000"/>
          <w:kern w:val="0"/>
          <w:sz w:val="30"/>
          <w:szCs w:val="30"/>
        </w:rPr>
        <w:t>十二、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承担单位审查意见 </w:t>
      </w: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承担单位的上级主管部门审查意见</w:t>
      </w:r>
    </w:p>
    <w:p>
      <w:pPr>
        <w:widowControl/>
        <w:numPr>
          <w:ilvl w:val="0"/>
          <w:numId w:val="0"/>
        </w:numPr>
        <w:spacing w:line="300" w:lineRule="atLeast"/>
        <w:jc w:val="left"/>
        <w:rPr>
          <w:rFonts w:hint="eastAsia" w:ascii="ˎ̥" w:hAnsi="ˎ̥" w:cs="宋体"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0"/>
        </w:numPr>
        <w:spacing w:line="300" w:lineRule="atLeast"/>
        <w:jc w:val="left"/>
        <w:rPr>
          <w:rFonts w:hint="eastAsia" w:ascii="ˎ̥" w:hAnsi="ˎ̥" w:cs="宋体"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0"/>
        </w:numPr>
        <w:spacing w:line="300" w:lineRule="atLeast"/>
        <w:jc w:val="left"/>
        <w:rPr>
          <w:rFonts w:hint="eastAsia" w:ascii="ˎ̥" w:hAnsi="ˎ̥" w:cs="宋体"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0"/>
        </w:numPr>
        <w:spacing w:line="300" w:lineRule="atLeast"/>
        <w:jc w:val="left"/>
        <w:rPr>
          <w:rFonts w:hint="eastAsia" w:ascii="ˎ̥" w:hAnsi="ˎ̥" w:cs="宋体"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0"/>
        </w:numPr>
        <w:spacing w:line="300" w:lineRule="atLeast"/>
        <w:jc w:val="left"/>
        <w:rPr>
          <w:rFonts w:hint="eastAsia" w:ascii="ˎ̥" w:hAnsi="ˎ̥" w:cs="宋体"/>
          <w:color w:val="000000"/>
          <w:kern w:val="0"/>
          <w:sz w:val="30"/>
          <w:szCs w:val="30"/>
        </w:rPr>
      </w:pPr>
    </w:p>
    <w:p>
      <w:pPr>
        <w:widowControl/>
        <w:spacing w:line="300" w:lineRule="atLeast"/>
        <w:ind w:firstLine="600" w:firstLineChars="20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十四、市科技局审查意见</w:t>
      </w:r>
    </w:p>
    <w:p>
      <w:pPr>
        <w:widowControl/>
        <w:spacing w:line="300" w:lineRule="atLeast"/>
        <w:jc w:val="left"/>
        <w:rPr>
          <w:rFonts w:hint="eastAsia" w:ascii="ˎ̥" w:hAnsi="ˎ̥" w:cs="宋体"/>
          <w:color w:val="000000"/>
          <w:kern w:val="0"/>
          <w:sz w:val="18"/>
          <w:szCs w:val="18"/>
        </w:rPr>
      </w:pPr>
      <w:r>
        <w:rPr>
          <w:rFonts w:ascii="ˎ̥" w:hAnsi="ˎ̥" w:cs="宋体"/>
          <w:color w:val="000000"/>
          <w:kern w:val="0"/>
          <w:sz w:val="18"/>
          <w:szCs w:val="18"/>
        </w:rPr>
        <w:t> 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sz w:val="18"/>
      </w:rPr>
      <w:pict>
        <v:shape id="PowerPlusWaterMarkObject195368" o:spid="_x0000_s4097" o:spt="136" type="#_x0000_t136" style="position:absolute;left:0pt;height:53.05pt;width:534.2pt;mso-position-horizontal:left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8666f" focussize="0,0"/>
          <v:stroke on="f"/>
          <v:imagedata o:title=""/>
          <o:lock v:ext="edit" aspectratio="t"/>
          <v:textpath on="t" fitshape="t" fitpath="t" trim="t" xscale="f" string="武威市科技计划项目申报书" style="font-family:方正小标宋简体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8D016"/>
    <w:multiLevelType w:val="singleLevel"/>
    <w:tmpl w:val="5728D016"/>
    <w:lvl w:ilvl="0" w:tentative="0">
      <w:start w:val="1"/>
      <w:numFmt w:val="chineseCounting"/>
      <w:suff w:val="nothing"/>
      <w:lvlText w:val="%1、"/>
      <w:lvlJc w:val="left"/>
      <w:pPr>
        <w:ind w:left="45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36AE1"/>
    <w:rsid w:val="0C836AE1"/>
    <w:rsid w:val="1A633EEC"/>
    <w:rsid w:val="1F2F3CD4"/>
    <w:rsid w:val="27641FD2"/>
    <w:rsid w:val="497A505C"/>
    <w:rsid w:val="57531C36"/>
    <w:rsid w:val="5A7647AE"/>
    <w:rsid w:val="61BC0313"/>
    <w:rsid w:val="6434792F"/>
    <w:rsid w:val="7B1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abstract"/>
    <w:basedOn w:val="1"/>
    <w:qFormat/>
    <w:uiPriority w:val="0"/>
    <w:pPr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2019-05-05T05:17:00Z</dcterms:created>
  <dc:creator>蓝月亮</dc:creator>
  <cp:lastModifiedBy>银开涌</cp:lastModifiedBy>
  <dcterms:modified xsi:type="dcterms:W3CDTF">2019-11-14T01:59:48Z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